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4E4" w:rsidRPr="001A2C99" w:rsidRDefault="001A2C99" w:rsidP="001A2C99">
      <w:pPr>
        <w:jc w:val="center"/>
        <w:rPr>
          <w:b/>
          <w:i/>
          <w:sz w:val="40"/>
          <w:szCs w:val="40"/>
          <w:u w:val="single"/>
        </w:rPr>
      </w:pPr>
      <w:r w:rsidRPr="001A2C99">
        <w:rPr>
          <w:b/>
          <w:i/>
          <w:sz w:val="40"/>
          <w:szCs w:val="40"/>
          <w:u w:val="single"/>
        </w:rPr>
        <w:t>Metodología Cascada</w:t>
      </w:r>
    </w:p>
    <w:p w:rsidR="001A2C99" w:rsidRDefault="001A2C99" w:rsidP="001A2C99">
      <w:pPr>
        <w:rPr>
          <w:sz w:val="32"/>
          <w:szCs w:val="32"/>
        </w:rPr>
      </w:pPr>
      <w:r w:rsidRPr="001A2C99">
        <w:rPr>
          <w:sz w:val="32"/>
          <w:szCs w:val="32"/>
        </w:rPr>
        <w:t>La metodología cascada es un enfoque lineal y secuencial para la gestión de proyectos donde cada fase debe completarse por completo antes de iniciar la siguiente, como una cascada. Se basa en una planificación exhaustiva al principio del proyecto, con un enfoque en la documentación detallada de todos los requisitos y el proceso. Sus ventajas incluyen una organización disciplinada y una mayor previsibilidad en los plazos, pero su principal desventaja es la falta de flexibilidad</w:t>
      </w:r>
    </w:p>
    <w:p w:rsidR="001A2C99" w:rsidRDefault="001A2C99" w:rsidP="001A2C99">
      <w:r>
        <w:rPr>
          <w:sz w:val="32"/>
          <w:szCs w:val="32"/>
        </w:rPr>
        <w:t>T</w:t>
      </w:r>
      <w:r w:rsidRPr="001A2C99">
        <w:rPr>
          <w:sz w:val="32"/>
          <w:szCs w:val="32"/>
        </w:rPr>
        <w:t xml:space="preserve">ambién </w:t>
      </w:r>
      <w:r w:rsidRPr="001A2C99">
        <w:rPr>
          <w:b/>
          <w:bCs/>
          <w:sz w:val="32"/>
          <w:szCs w:val="32"/>
        </w:rPr>
        <w:t>llamado secuencial o ciclo de vida de un programa</w:t>
      </w:r>
      <w:r w:rsidRPr="001A2C99">
        <w:rPr>
          <w:sz w:val="32"/>
          <w:szCs w:val="32"/>
        </w:rPr>
        <w:t xml:space="preserve"> (denominado así por la posición de las fases en el desarrollo de esta, que parecen caer en cascada </w:t>
      </w:r>
      <w:r w:rsidRPr="001A2C99">
        <w:rPr>
          <w:i/>
          <w:iCs/>
          <w:sz w:val="32"/>
          <w:szCs w:val="32"/>
        </w:rPr>
        <w:t>“por gravedad”</w:t>
      </w:r>
      <w:r w:rsidRPr="001A2C99">
        <w:rPr>
          <w:sz w:val="32"/>
          <w:szCs w:val="32"/>
        </w:rPr>
        <w:t xml:space="preserve"> hacia las siguientes fases), es el enfoque metodológico que ordena rigurosamente las etapas del </w:t>
      </w:r>
      <w:hyperlink r:id="rId5" w:tooltip="Proceso para el desarrollo de software" w:history="1">
        <w:r w:rsidRPr="001A2C99">
          <w:rPr>
            <w:rStyle w:val="Hipervnculo"/>
            <w:b/>
            <w:bCs/>
            <w:sz w:val="32"/>
            <w:szCs w:val="32"/>
          </w:rPr>
          <w:t xml:space="preserve">proceso para el desarrollo de </w:t>
        </w:r>
        <w:r w:rsidRPr="001A2C99">
          <w:rPr>
            <w:rStyle w:val="Hipervnculo"/>
            <w:b/>
            <w:bCs/>
            <w:i/>
            <w:iCs/>
            <w:sz w:val="32"/>
            <w:szCs w:val="32"/>
          </w:rPr>
          <w:t>software</w:t>
        </w:r>
      </w:hyperlink>
      <w:r w:rsidRPr="001A2C99">
        <w:rPr>
          <w:sz w:val="32"/>
          <w:szCs w:val="32"/>
        </w:rPr>
        <w:t>, de tal forma que el inicio de cada etapa debe esper</w:t>
      </w:r>
      <w:r w:rsidR="005433ED">
        <w:rPr>
          <w:sz w:val="32"/>
          <w:szCs w:val="32"/>
        </w:rPr>
        <w:t xml:space="preserve">ar a la finalización de la etapa. </w:t>
      </w:r>
      <w:r w:rsidRPr="001A2C99">
        <w:rPr>
          <w:sz w:val="32"/>
          <w:szCs w:val="32"/>
        </w:rPr>
        <w:t>Al final de cada etapa, el modelo está diseñado para llevar a cabo una revisión final, que se encarga de determinar si el proyecto está listo para avanzar a la siguiente fase. Este modelo fue el primero en originarse y es la base de todos los demás modelos de ciclo de vida</w:t>
      </w:r>
      <w:r>
        <w:t>.</w:t>
      </w:r>
    </w:p>
    <w:p w:rsidR="005433ED" w:rsidRPr="005433ED" w:rsidRDefault="005433ED" w:rsidP="005433ED">
      <w:p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 xml:space="preserve">Un ejemplo de una metodología de desarrollo en cascada es: </w:t>
      </w:r>
    </w:p>
    <w:p w:rsidR="005433ED" w:rsidRPr="005433ED" w:rsidRDefault="005433ED" w:rsidP="005433ED">
      <w:pPr>
        <w:numPr>
          <w:ilvl w:val="0"/>
          <w:numId w:val="1"/>
        </w:num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Análisis de requisitos.</w:t>
      </w:r>
    </w:p>
    <w:p w:rsidR="005433ED" w:rsidRPr="005433ED" w:rsidRDefault="005433ED" w:rsidP="005433ED">
      <w:pPr>
        <w:numPr>
          <w:ilvl w:val="0"/>
          <w:numId w:val="1"/>
        </w:num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Diseño del sistema.</w:t>
      </w:r>
    </w:p>
    <w:p w:rsidR="005433ED" w:rsidRPr="005433ED" w:rsidRDefault="005433ED" w:rsidP="005433ED">
      <w:pPr>
        <w:numPr>
          <w:ilvl w:val="0"/>
          <w:numId w:val="1"/>
        </w:num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Diseño del programa.</w:t>
      </w:r>
    </w:p>
    <w:p w:rsidR="005433ED" w:rsidRPr="005433ED" w:rsidRDefault="005433ED" w:rsidP="005433ED">
      <w:pPr>
        <w:numPr>
          <w:ilvl w:val="0"/>
          <w:numId w:val="1"/>
        </w:num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Codificación.</w:t>
      </w:r>
    </w:p>
    <w:p w:rsidR="005433ED" w:rsidRPr="005433ED" w:rsidRDefault="005433ED" w:rsidP="005433ED">
      <w:pPr>
        <w:numPr>
          <w:ilvl w:val="0"/>
          <w:numId w:val="1"/>
        </w:num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Pruebas.</w:t>
      </w:r>
    </w:p>
    <w:p w:rsidR="005433ED" w:rsidRPr="005433ED" w:rsidRDefault="005433ED" w:rsidP="005433ED">
      <w:pPr>
        <w:numPr>
          <w:ilvl w:val="0"/>
          <w:numId w:val="1"/>
        </w:num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Despliegue del programa.</w:t>
      </w:r>
    </w:p>
    <w:p w:rsidR="005433ED" w:rsidRPr="005433ED" w:rsidRDefault="005433ED" w:rsidP="005433ED">
      <w:pPr>
        <w:numPr>
          <w:ilvl w:val="0"/>
          <w:numId w:val="1"/>
        </w:numPr>
        <w:spacing w:before="100" w:beforeAutospacing="1" w:after="100" w:afterAutospacing="1" w:line="240" w:lineRule="auto"/>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Mantenimiento.</w:t>
      </w:r>
    </w:p>
    <w:p w:rsidR="005433ED" w:rsidRDefault="0025713B" w:rsidP="001A2C99">
      <w:pPr>
        <w:rPr>
          <w:b/>
          <w:sz w:val="36"/>
          <w:szCs w:val="36"/>
        </w:rPr>
      </w:pPr>
      <w:r w:rsidRPr="00F81EEE">
        <w:rPr>
          <w:b/>
          <w:sz w:val="36"/>
          <w:szCs w:val="36"/>
        </w:rPr>
        <w:lastRenderedPageBreak/>
        <w:t xml:space="preserve">Recolección de información </w:t>
      </w:r>
      <w:r w:rsidR="00F81EEE" w:rsidRPr="00F81EEE">
        <w:rPr>
          <w:b/>
          <w:sz w:val="36"/>
          <w:szCs w:val="36"/>
        </w:rPr>
        <w:t>por qué</w:t>
      </w:r>
      <w:r w:rsidRPr="00F81EEE">
        <w:rPr>
          <w:b/>
          <w:sz w:val="36"/>
          <w:szCs w:val="36"/>
        </w:rPr>
        <w:t xml:space="preserve"> </w:t>
      </w:r>
      <w:r w:rsidR="00F81EEE" w:rsidRPr="00F81EEE">
        <w:rPr>
          <w:b/>
          <w:sz w:val="36"/>
          <w:szCs w:val="36"/>
        </w:rPr>
        <w:t xml:space="preserve">elegí la metodología </w:t>
      </w:r>
      <w:r w:rsidR="00F81EEE">
        <w:rPr>
          <w:b/>
          <w:sz w:val="36"/>
          <w:szCs w:val="36"/>
        </w:rPr>
        <w:t>cascada.</w:t>
      </w:r>
    </w:p>
    <w:p w:rsidR="00F81EEE" w:rsidRPr="00F81EEE" w:rsidRDefault="00F81EEE" w:rsidP="001A2C99">
      <w:pPr>
        <w:rPr>
          <w:sz w:val="36"/>
          <w:szCs w:val="36"/>
        </w:rPr>
      </w:pPr>
      <w:r w:rsidRPr="00F81EEE">
        <w:rPr>
          <w:sz w:val="36"/>
          <w:szCs w:val="36"/>
        </w:rPr>
        <w:t xml:space="preserve">Elegí esta metodología </w:t>
      </w:r>
      <w:r>
        <w:rPr>
          <w:sz w:val="36"/>
          <w:szCs w:val="36"/>
        </w:rPr>
        <w:t xml:space="preserve">porque me llama mucha la atención en el momento donde explica que es una </w:t>
      </w:r>
      <w:r w:rsidRPr="001A2C99">
        <w:rPr>
          <w:sz w:val="32"/>
          <w:szCs w:val="32"/>
        </w:rPr>
        <w:t>gestión de proyectos donde cada fase debe completarse por completo antes de iniciar la siguiente, como una cascada</w:t>
      </w:r>
      <w:r w:rsidR="005A2D58">
        <w:rPr>
          <w:sz w:val="32"/>
          <w:szCs w:val="32"/>
        </w:rPr>
        <w:t xml:space="preserve"> también me llama mucho la atención donde una metodología se puede desarrollar como los:</w:t>
      </w:r>
    </w:p>
    <w:p w:rsidR="005A2D58" w:rsidRPr="005433ED" w:rsidRDefault="005A2D58" w:rsidP="005A2D58">
      <w:pPr>
        <w:spacing w:before="100" w:beforeAutospacing="1" w:after="100" w:afterAutospacing="1" w:line="240" w:lineRule="auto"/>
        <w:ind w:left="360"/>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Análisis de requisitos.</w:t>
      </w:r>
    </w:p>
    <w:p w:rsidR="005A2D58" w:rsidRPr="005433ED" w:rsidRDefault="005A2D58" w:rsidP="005A2D58">
      <w:pPr>
        <w:spacing w:before="100" w:beforeAutospacing="1" w:after="100" w:afterAutospacing="1" w:line="240" w:lineRule="auto"/>
        <w:ind w:left="360"/>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Diseño del sistema.</w:t>
      </w:r>
    </w:p>
    <w:p w:rsidR="005A2D58" w:rsidRPr="005433ED" w:rsidRDefault="005A2D58" w:rsidP="005A2D58">
      <w:pPr>
        <w:spacing w:before="100" w:beforeAutospacing="1" w:after="100" w:afterAutospacing="1" w:line="240" w:lineRule="auto"/>
        <w:ind w:left="142"/>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Diseño del programa.</w:t>
      </w:r>
    </w:p>
    <w:p w:rsidR="005A2D58" w:rsidRPr="005433ED" w:rsidRDefault="005A2D58" w:rsidP="005A2D58">
      <w:pPr>
        <w:spacing w:before="100" w:beforeAutospacing="1" w:after="100" w:afterAutospacing="1" w:line="240" w:lineRule="auto"/>
        <w:ind w:left="142"/>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Codificación.</w:t>
      </w:r>
    </w:p>
    <w:p w:rsidR="005A2D58" w:rsidRPr="005433ED" w:rsidRDefault="005A2D58" w:rsidP="005A2D58">
      <w:pPr>
        <w:spacing w:before="100" w:beforeAutospacing="1" w:after="100" w:afterAutospacing="1" w:line="240" w:lineRule="auto"/>
        <w:ind w:left="142"/>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Pruebas.</w:t>
      </w:r>
    </w:p>
    <w:p w:rsidR="005A2D58" w:rsidRPr="005433ED" w:rsidRDefault="005A2D58" w:rsidP="005A2D58">
      <w:pPr>
        <w:spacing w:before="100" w:beforeAutospacing="1" w:after="100" w:afterAutospacing="1" w:line="240" w:lineRule="auto"/>
        <w:ind w:left="142"/>
        <w:rPr>
          <w:rFonts w:ascii="Times New Roman" w:eastAsia="Times New Roman" w:hAnsi="Times New Roman" w:cs="Times New Roman"/>
          <w:sz w:val="32"/>
          <w:szCs w:val="32"/>
          <w:lang w:eastAsia="es-GT"/>
        </w:rPr>
      </w:pPr>
      <w:r w:rsidRPr="005433ED">
        <w:rPr>
          <w:rFonts w:ascii="Times New Roman" w:eastAsia="Times New Roman" w:hAnsi="Times New Roman" w:cs="Times New Roman"/>
          <w:sz w:val="32"/>
          <w:szCs w:val="32"/>
          <w:lang w:eastAsia="es-GT"/>
        </w:rPr>
        <w:t>Despliegue del programa.</w:t>
      </w:r>
    </w:p>
    <w:p w:rsidR="005A2D58" w:rsidRPr="005433ED" w:rsidRDefault="005A2D58" w:rsidP="005A2D58">
      <w:pPr>
        <w:spacing w:before="100" w:beforeAutospacing="1" w:after="100" w:afterAutospacing="1" w:line="240" w:lineRule="auto"/>
        <w:rPr>
          <w:rFonts w:ascii="Times New Roman" w:eastAsia="Times New Roman" w:hAnsi="Times New Roman" w:cs="Times New Roman"/>
          <w:sz w:val="32"/>
          <w:szCs w:val="32"/>
          <w:lang w:eastAsia="es-GT"/>
        </w:rPr>
      </w:pPr>
      <w:bookmarkStart w:id="0" w:name="_GoBack"/>
      <w:bookmarkEnd w:id="0"/>
      <w:r w:rsidRPr="005433ED">
        <w:rPr>
          <w:rFonts w:ascii="Times New Roman" w:eastAsia="Times New Roman" w:hAnsi="Times New Roman" w:cs="Times New Roman"/>
          <w:sz w:val="32"/>
          <w:szCs w:val="32"/>
          <w:lang w:eastAsia="es-GT"/>
        </w:rPr>
        <w:t>Mantenimiento.</w:t>
      </w:r>
    </w:p>
    <w:p w:rsidR="00F81EEE" w:rsidRPr="00F81EEE" w:rsidRDefault="00F81EEE" w:rsidP="001A2C99">
      <w:pPr>
        <w:rPr>
          <w:b/>
          <w:sz w:val="36"/>
          <w:szCs w:val="36"/>
        </w:rPr>
      </w:pPr>
    </w:p>
    <w:sectPr w:rsidR="00F81EEE" w:rsidRPr="00F81E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D0110"/>
    <w:multiLevelType w:val="multilevel"/>
    <w:tmpl w:val="6AD032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7FD358E"/>
    <w:multiLevelType w:val="multilevel"/>
    <w:tmpl w:val="6AD0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99"/>
    <w:rsid w:val="001A2C99"/>
    <w:rsid w:val="0025713B"/>
    <w:rsid w:val="004944E4"/>
    <w:rsid w:val="005433ED"/>
    <w:rsid w:val="005A2D58"/>
    <w:rsid w:val="00F81EE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58909-0477-4061-A781-009E0340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A2C99"/>
    <w:rPr>
      <w:color w:val="0000FF"/>
      <w:u w:val="single"/>
    </w:rPr>
  </w:style>
  <w:style w:type="character" w:customStyle="1" w:styleId="cite-bracket">
    <w:name w:val="cite-bracket"/>
    <w:basedOn w:val="Fuentedeprrafopredeter"/>
    <w:rsid w:val="001A2C99"/>
  </w:style>
  <w:style w:type="paragraph" w:styleId="NormalWeb">
    <w:name w:val="Normal (Web)"/>
    <w:basedOn w:val="Normal"/>
    <w:uiPriority w:val="99"/>
    <w:semiHidden/>
    <w:unhideWhenUsed/>
    <w:rsid w:val="005433ED"/>
    <w:pPr>
      <w:spacing w:before="100" w:beforeAutospacing="1" w:after="100" w:afterAutospacing="1" w:line="240" w:lineRule="auto"/>
    </w:pPr>
    <w:rPr>
      <w:rFonts w:ascii="Times New Roman" w:eastAsia="Times New Roman" w:hAnsi="Times New Roman" w:cs="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71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wikipedia.org/wiki/Proceso_para_el_desarrollo_de_softwar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304</Words>
  <Characters>1676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2</cp:revision>
  <dcterms:created xsi:type="dcterms:W3CDTF">2025-09-05T15:18:00Z</dcterms:created>
  <dcterms:modified xsi:type="dcterms:W3CDTF">2025-09-05T15:51:00Z</dcterms:modified>
</cp:coreProperties>
</file>