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8A2" w:rsidRDefault="006A1BCB">
      <w:r>
        <w:t xml:space="preserve">Que son los virus informáticos </w:t>
      </w:r>
    </w:p>
    <w:p w:rsidR="006A1BCB" w:rsidRDefault="006A1BCB" w:rsidP="006A1BCB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4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5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6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7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8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6A1BCB" w:rsidRDefault="006A1BCB" w:rsidP="006A1BCB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 propagación de estos puede ocurrir de varias maneras diferentes, incluido el </w:t>
      </w:r>
      <w:hyperlink r:id="rId9" w:tooltip="Correo electrónico" w:history="1">
        <w:r>
          <w:rPr>
            <w:rStyle w:val="Hipervnculo"/>
            <w:rFonts w:ascii="Arial" w:hAnsi="Arial" w:cs="Arial"/>
            <w:color w:val="3366CC"/>
          </w:rPr>
          <w:t>correo electrónico</w:t>
        </w:r>
      </w:hyperlink>
      <w:r>
        <w:rPr>
          <w:rFonts w:ascii="Arial" w:hAnsi="Arial" w:cs="Arial"/>
          <w:color w:val="202122"/>
        </w:rPr>
        <w:t> y la mensajería instantánea. Sin embargo, las </w:t>
      </w:r>
      <w:hyperlink r:id="rId10" w:tooltip="Redes sociales de internet" w:history="1">
        <w:r>
          <w:rPr>
            <w:rStyle w:val="Hipervnculo"/>
            <w:rFonts w:ascii="Arial" w:hAnsi="Arial" w:cs="Arial"/>
            <w:color w:val="3366CC"/>
          </w:rPr>
          <w:t>redes sociales</w:t>
        </w:r>
      </w:hyperlink>
      <w:r>
        <w:rPr>
          <w:rFonts w:ascii="Arial" w:hAnsi="Arial" w:cs="Arial"/>
          <w:color w:val="202122"/>
        </w:rPr>
        <w:t> son la principal vía de propagación de virus informáticos. Todas las actividades que realizan las personas en estas plataformas, incluida comunicarse, compartir y unirse a grupos, permiten a los piratas informáticos atacarlas.</w:t>
      </w:r>
      <w:hyperlink r:id="rId11" w:anchor="cite_note-1" w:history="1"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[</w:t>
        </w:r>
        <w:r>
          <w:rPr>
            <w:rStyle w:val="Hipervnculo"/>
            <w:rFonts w:ascii="Arial" w:hAnsi="Arial" w:cs="Arial"/>
            <w:color w:val="3366CC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​</w:t>
      </w:r>
    </w:p>
    <w:p w:rsidR="006A1BCB" w:rsidRDefault="006A1BCB"/>
    <w:p w:rsidR="006A1BCB" w:rsidRDefault="005A596B">
      <w:pPr>
        <w:rPr>
          <w:rFonts w:ascii="Arial" w:hAnsi="Arial" w:cs="Arial"/>
          <w:color w:val="0A0A0A"/>
          <w:shd w:val="clear" w:color="auto" w:fill="FFFFFF"/>
        </w:rPr>
      </w:pPr>
      <w:r>
        <w:t>Para prevenir virus informáticos, instale y actualice un software antivirus</w:t>
      </w:r>
      <w:r>
        <w:rPr>
          <w:rFonts w:ascii="Arial" w:hAnsi="Arial" w:cs="Arial"/>
          <w:color w:val="0A0A0A"/>
          <w:shd w:val="clear" w:color="auto" w:fill="FFFFFF"/>
        </w:rPr>
        <w:t> (como </w:t>
      </w:r>
      <w:hyperlink r:id="rId12" w:tgtFrame="_blank" w:history="1">
        <w:r>
          <w:rPr>
            <w:rStyle w:val="Hipervnculo"/>
            <w:rFonts w:ascii="Arial" w:hAnsi="Arial" w:cs="Arial"/>
            <w:color w:val="1A0DAB"/>
            <w:shd w:val="clear" w:color="auto" w:fill="FFFFFF"/>
          </w:rPr>
          <w:t>Windows Defender</w:t>
        </w:r>
      </w:hyperlink>
      <w:r>
        <w:rPr>
          <w:rFonts w:ascii="Arial" w:hAnsi="Arial" w:cs="Arial"/>
          <w:color w:val="0A0A0A"/>
          <w:shd w:val="clear" w:color="auto" w:fill="FFFFFF"/>
        </w:rPr>
        <w:t>), mantenga el sistema operativo y aplicaciones actualizados, no abra correos ni archivos adjuntos de desconocidos y evite descargas de sitios no oficiales. Utilice contraseñas seguras y realice copias de seguridad periódicas.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6A1BCB" w:rsidRDefault="006A1BCB"/>
    <w:p w:rsidR="006A1BCB" w:rsidRDefault="005A596B">
      <w:r>
        <w:rPr>
          <w:noProof/>
        </w:rPr>
        <w:drawing>
          <wp:inline distT="0" distB="0" distL="0" distR="0">
            <wp:extent cx="3125310" cy="1761894"/>
            <wp:effectExtent l="0" t="0" r="0" b="0"/>
            <wp:docPr id="2" name="Imagen 2" descr="Virus Informático: Protección Esencial y Consejos Crí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rus Informático: Protección Esencial y Consejos Crític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38" cy="18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CB"/>
    <w:rsid w:val="005A596B"/>
    <w:rsid w:val="006A1BCB"/>
    <w:rsid w:val="006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00667"/>
  <w15:chartTrackingRefBased/>
  <w15:docId w15:val="{24ABA97A-6D5D-4DAF-A751-A1D1D262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6A1BCB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6A1BCB"/>
  </w:style>
  <w:style w:type="character" w:customStyle="1" w:styleId="vkekvd">
    <w:name w:val="vkekvd"/>
    <w:basedOn w:val="Fuentedeprrafopredeter"/>
    <w:rsid w:val="005A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mputadora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Datos" TargetMode="External"/><Relationship Id="rId12" Type="http://schemas.openxmlformats.org/officeDocument/2006/relationships/hyperlink" Target="https://www.santander.com/es/stories/como-evitar-los-virus-informatic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%C3%B3digo_objeto" TargetMode="External"/><Relationship Id="rId11" Type="http://schemas.openxmlformats.org/officeDocument/2006/relationships/hyperlink" Target="https://es.wikipedia.org/wiki/Virus_inform%C3%A1tico" TargetMode="External"/><Relationship Id="rId5" Type="http://schemas.openxmlformats.org/officeDocument/2006/relationships/hyperlink" Target="https://es.wikipedia.org/wiki/Ejecutabl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Redes_sociales_de_internet" TargetMode="External"/><Relationship Id="rId4" Type="http://schemas.openxmlformats.org/officeDocument/2006/relationships/hyperlink" Target="https://es.wikipedia.org/wiki/Software" TargetMode="External"/><Relationship Id="rId9" Type="http://schemas.openxmlformats.org/officeDocument/2006/relationships/hyperlink" Target="https://es.wikipedia.org/wiki/Correo_electr%C3%B3n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