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C14" w:rsidRDefault="00CF2C6A" w:rsidP="00CF2C6A">
      <w:pPr>
        <w:pStyle w:val="Ttulo"/>
      </w:pPr>
      <w:r>
        <w:t>Que es un Virus</w:t>
      </w:r>
    </w:p>
    <w:p w:rsidR="00104C14" w:rsidRDefault="00104C14">
      <w:pPr>
        <w:rPr>
          <w:rStyle w:val="vkekvd"/>
          <w:rFonts w:ascii="Arial" w:hAnsi="Arial" w:cs="Arial"/>
          <w:color w:val="0A0A0A"/>
          <w:shd w:val="clear" w:color="auto" w:fill="FFFFFF"/>
        </w:rPr>
      </w:pPr>
      <w:r>
        <w:t>Un virus de computadora es un tipo de </w:t>
      </w:r>
      <w:hyperlink r:id="rId5" w:history="1">
        <w:r>
          <w:rPr>
            <w:rStyle w:val="Hipervnculo"/>
          </w:rPr>
          <w:t>software malicioso</w:t>
        </w:r>
      </w:hyperlink>
      <w:r>
        <w:t> (malware) diseñado para infiltrarse en un dispositivo sin el consentimiento del usuario, replicarse y propagarse, causando daños como borrar datos, robar información o ralentizar el sistema</w:t>
      </w:r>
      <w:r>
        <w:rPr>
          <w:rFonts w:ascii="Arial" w:hAnsi="Arial" w:cs="Arial"/>
          <w:color w:val="0A0A0A"/>
          <w:shd w:val="clear" w:color="auto" w:fill="FFFFFF"/>
        </w:rPr>
        <w:t>. Se adjuntan a archivos o programas legítimos y se activan al ejecutarlos.</w:t>
      </w:r>
    </w:p>
    <w:p w:rsidR="00CF2C6A" w:rsidRDefault="00CF2C6A">
      <w:pPr>
        <w:rPr>
          <w:rFonts w:ascii="Arial" w:hAnsi="Arial" w:cs="Arial"/>
          <w:color w:val="0A0A0A"/>
          <w:shd w:val="clear" w:color="auto" w:fill="FFFFFF"/>
        </w:rPr>
      </w:pPr>
    </w:p>
    <w:p w:rsidR="00CF2C6A" w:rsidRPr="00CF2C6A" w:rsidRDefault="00CF2C6A" w:rsidP="00CF2C6A">
      <w:pPr>
        <w:pStyle w:val="Ttulo"/>
        <w:rPr>
          <w:shd w:val="clear" w:color="auto" w:fill="FFFFFF"/>
        </w:rPr>
      </w:pPr>
      <w:r>
        <w:rPr>
          <w:shd w:val="clear" w:color="auto" w:fill="FFFFFF"/>
        </w:rPr>
        <w:t xml:space="preserve">Como evitar un virus </w:t>
      </w:r>
    </w:p>
    <w:p w:rsidR="00104C14" w:rsidRPr="00104C14" w:rsidRDefault="00104C14" w:rsidP="00104C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04C14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¿Cómo se puede evitar un virus en la computadora?</w:t>
      </w:r>
    </w:p>
    <w:p w:rsidR="00104C14" w:rsidRPr="00104C14" w:rsidRDefault="00104C14" w:rsidP="00104C1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F1F1F"/>
          <w:sz w:val="27"/>
          <w:szCs w:val="27"/>
          <w:lang w:eastAsia="es-GT"/>
        </w:rPr>
      </w:pPr>
      <w:r w:rsidRPr="00104C14">
        <w:rPr>
          <w:rFonts w:ascii="Arial" w:eastAsia="Times New Roman" w:hAnsi="Arial" w:cs="Arial"/>
          <w:noProof/>
          <w:color w:val="1F1F1F"/>
          <w:sz w:val="27"/>
          <w:szCs w:val="27"/>
          <w:lang w:eastAsia="es-GT"/>
        </w:rPr>
        <w:drawing>
          <wp:inline distT="0" distB="0" distL="0" distR="0">
            <wp:extent cx="1695450" cy="1628775"/>
            <wp:effectExtent l="0" t="0" r="0" b="9525"/>
            <wp:docPr id="1" name="Imagen 1" descr="Cómo evitar los virus informá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mo evitar los virus informátic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2C6A" w:rsidRDefault="00CF2C6A" w:rsidP="00104C14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1F1F1F"/>
          <w:sz w:val="24"/>
          <w:szCs w:val="24"/>
          <w:lang w:eastAsia="es-GT"/>
        </w:rPr>
      </w:pPr>
    </w:p>
    <w:p w:rsidR="00104C14" w:rsidRPr="00104C14" w:rsidRDefault="00104C14" w:rsidP="00104C14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4"/>
          <w:szCs w:val="24"/>
          <w:lang w:eastAsia="es-GT"/>
        </w:rPr>
      </w:pPr>
      <w:r w:rsidRPr="00104C14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GT"/>
        </w:rPr>
        <w:t>¿Cómo protegernos de los virus informáticos?</w:t>
      </w:r>
    </w:p>
    <w:p w:rsidR="00104C14" w:rsidRPr="00104C14" w:rsidRDefault="00104C14" w:rsidP="00104C1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GT"/>
        </w:rPr>
      </w:pPr>
      <w:r w:rsidRPr="00104C14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Hay que tener especial precaución con las redes sociales. ...</w:t>
      </w:r>
    </w:p>
    <w:p w:rsidR="00104C14" w:rsidRPr="00104C14" w:rsidRDefault="00104C14" w:rsidP="00104C1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GT"/>
        </w:rPr>
      </w:pPr>
      <w:r w:rsidRPr="00104C14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Cerrar el sitio web cuando el navegador te indique que no es un sitio seguro.</w:t>
      </w:r>
    </w:p>
    <w:p w:rsidR="00104C14" w:rsidRPr="00104C14" w:rsidRDefault="00104C14" w:rsidP="00104C1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GT"/>
        </w:rPr>
      </w:pPr>
      <w:r w:rsidRPr="00104C14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No aceptar archivos de contactos que no conozcas.</w:t>
      </w:r>
    </w:p>
    <w:p w:rsidR="00104C14" w:rsidRDefault="00104C14" w:rsidP="00104C14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GT"/>
        </w:rPr>
      </w:pPr>
      <w:r w:rsidRPr="00104C14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Realizar copias de seguridad de tus archivos periódicamente.</w:t>
      </w:r>
    </w:p>
    <w:p w:rsidR="00104C14" w:rsidRDefault="00104C14" w:rsidP="00104C14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4"/>
          <w:szCs w:val="24"/>
          <w:lang w:eastAsia="es-GT"/>
        </w:rPr>
      </w:pPr>
    </w:p>
    <w:p w:rsidR="00104C14" w:rsidRDefault="00CF2C6A" w:rsidP="00CF2C6A">
      <w:pPr>
        <w:pStyle w:val="Ttulo"/>
        <w:rPr>
          <w:rFonts w:eastAsia="Times New Roman"/>
          <w:lang w:eastAsia="es-GT"/>
        </w:rPr>
      </w:pPr>
      <w:r>
        <w:rPr>
          <w:rFonts w:eastAsia="Times New Roman"/>
          <w:lang w:eastAsia="es-GT"/>
        </w:rPr>
        <w:t xml:space="preserve">Cracker </w:t>
      </w:r>
    </w:p>
    <w:p w:rsidR="00104C14" w:rsidRDefault="00104C14" w:rsidP="00104C14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4"/>
          <w:szCs w:val="24"/>
          <w:lang w:eastAsia="es-GT"/>
        </w:rPr>
      </w:pPr>
    </w:p>
    <w:p w:rsidR="00104C14" w:rsidRDefault="00104C14" w:rsidP="00CF2C6A">
      <w:r>
        <w:t>Un </w:t>
      </w:r>
      <w:r>
        <w:rPr>
          <w:rStyle w:val="Textoennegrita"/>
        </w:rPr>
        <w:t>cracker</w:t>
      </w:r>
      <w:r>
        <w:t> es una persona que utiliza sus conocimientos informáticos para vulnerar, romper o modificar ilegalmente sistemas de seguridad, redes o software, a menudo con fines maliciosos, de lucro o espionaje. A diferencia de los hackers éticos, los crackers actúan sin permiso para causar daño, robar información o saltar licenci</w:t>
      </w:r>
      <w:r w:rsidR="00CF2C6A">
        <w:t>a.</w:t>
      </w:r>
    </w:p>
    <w:p w:rsidR="00104C14" w:rsidRDefault="00104C14">
      <w:pPr>
        <w:rPr>
          <w:rFonts w:ascii="Arial" w:hAnsi="Arial" w:cs="Arial"/>
          <w:color w:val="474747"/>
          <w:shd w:val="clear" w:color="auto" w:fill="FFFFFF"/>
        </w:rPr>
      </w:pPr>
    </w:p>
    <w:p w:rsidR="00CF2C6A" w:rsidRDefault="00CF2C6A">
      <w:pPr>
        <w:rPr>
          <w:rFonts w:ascii="Arial" w:hAnsi="Arial" w:cs="Arial"/>
          <w:color w:val="474747"/>
          <w:shd w:val="clear" w:color="auto" w:fill="FFFFFF"/>
        </w:rPr>
      </w:pPr>
    </w:p>
    <w:p w:rsidR="00CF2C6A" w:rsidRDefault="00CF2C6A">
      <w:pPr>
        <w:rPr>
          <w:rFonts w:ascii="Arial" w:hAnsi="Arial" w:cs="Arial"/>
          <w:color w:val="474747"/>
          <w:shd w:val="clear" w:color="auto" w:fill="FFFFFF"/>
        </w:rPr>
      </w:pPr>
    </w:p>
    <w:p w:rsidR="00CF2C6A" w:rsidRDefault="00CF2C6A">
      <w:pPr>
        <w:rPr>
          <w:rFonts w:ascii="Arial" w:hAnsi="Arial" w:cs="Arial"/>
          <w:color w:val="474747"/>
          <w:shd w:val="clear" w:color="auto" w:fill="FFFFFF"/>
        </w:rPr>
      </w:pPr>
    </w:p>
    <w:p w:rsidR="00CF2C6A" w:rsidRDefault="00CF2C6A" w:rsidP="00CF2C6A">
      <w:pPr>
        <w:pStyle w:val="Ttulo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Hacker </w:t>
      </w:r>
    </w:p>
    <w:p w:rsidR="00CF2C6A" w:rsidRPr="00CF2C6A" w:rsidRDefault="00CF2C6A" w:rsidP="00CF2C6A"/>
    <w:p w:rsidR="00104C14" w:rsidRDefault="00104C14">
      <w:pPr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color w:val="474747"/>
          <w:shd w:val="clear" w:color="auto" w:fill="FFFFFF"/>
        </w:rPr>
        <w:t>Los hackers </w:t>
      </w:r>
      <w:r>
        <w:rPr>
          <w:rFonts w:ascii="Arial" w:hAnsi="Arial" w:cs="Arial"/>
          <w:color w:val="040C28"/>
          <w:shd w:val="clear" w:color="auto" w:fill="D3E3FD"/>
        </w:rPr>
        <w:t xml:space="preserve">vulneran las defensas para obtener acceso no autorizado a ordenadores, teléfonos, tabletas, dispositivos </w:t>
      </w:r>
      <w:proofErr w:type="spellStart"/>
      <w:r>
        <w:rPr>
          <w:rFonts w:ascii="Arial" w:hAnsi="Arial" w:cs="Arial"/>
          <w:color w:val="040C28"/>
          <w:shd w:val="clear" w:color="auto" w:fill="D3E3FD"/>
        </w:rPr>
        <w:t>IoT</w:t>
      </w:r>
      <w:proofErr w:type="spellEnd"/>
      <w:r>
        <w:rPr>
          <w:rFonts w:ascii="Arial" w:hAnsi="Arial" w:cs="Arial"/>
          <w:color w:val="040C28"/>
          <w:shd w:val="clear" w:color="auto" w:fill="D3E3FD"/>
        </w:rPr>
        <w:t>, redes o sistemas informáticos completos</w:t>
      </w:r>
      <w:r>
        <w:rPr>
          <w:rFonts w:ascii="Arial" w:hAnsi="Arial" w:cs="Arial"/>
          <w:color w:val="474747"/>
          <w:shd w:val="clear" w:color="auto" w:fill="FFFFFF"/>
        </w:rPr>
        <w:t>. También las vulnerabilidades de seguridad de la red para obtener acceso. Estas vulnerabilidades pueden ser técnicas o sociales.</w:t>
      </w:r>
    </w:p>
    <w:p w:rsidR="00CF2C6A" w:rsidRPr="00104C14" w:rsidRDefault="00CF2C6A">
      <w:pPr>
        <w:rPr>
          <w:rFonts w:ascii="Arial" w:hAnsi="Arial" w:cs="Arial"/>
          <w:color w:val="474747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76325" y="2409825"/>
            <wp:positionH relativeFrom="column">
              <wp:align>left</wp:align>
            </wp:positionH>
            <wp:positionV relativeFrom="paragraph">
              <wp:align>top</wp:align>
            </wp:positionV>
            <wp:extent cx="3619500" cy="2071159"/>
            <wp:effectExtent l="0" t="0" r="0" b="5715"/>
            <wp:wrapSquare wrapText="bothSides"/>
            <wp:docPr id="3" name="Imagen 3" descr="Tipos de hackers: Diferencias reales entre White, Black y Grey 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pos de hackers: Diferencias reales entre White, Black y Grey Ha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07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474747"/>
          <w:shd w:val="clear" w:color="auto" w:fill="FFFFFF"/>
        </w:rPr>
        <w:br w:type="textWrapping" w:clear="all"/>
      </w:r>
    </w:p>
    <w:sectPr w:rsidR="00CF2C6A" w:rsidRPr="00104C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1514"/>
    <w:multiLevelType w:val="multilevel"/>
    <w:tmpl w:val="CB2A8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32D56"/>
    <w:multiLevelType w:val="multilevel"/>
    <w:tmpl w:val="07024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14"/>
    <w:rsid w:val="00104C14"/>
    <w:rsid w:val="006C5633"/>
    <w:rsid w:val="00C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C634BD"/>
  <w15:chartTrackingRefBased/>
  <w15:docId w15:val="{A1A051FD-46B2-404A-99E5-830915D2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04C14"/>
    <w:rPr>
      <w:color w:val="0000FF"/>
      <w:u w:val="single"/>
    </w:rPr>
  </w:style>
  <w:style w:type="character" w:customStyle="1" w:styleId="vkekvd">
    <w:name w:val="vkekvd"/>
    <w:basedOn w:val="Fuentedeprrafopredeter"/>
    <w:rsid w:val="00104C14"/>
  </w:style>
  <w:style w:type="character" w:customStyle="1" w:styleId="cskcde">
    <w:name w:val="cskcde"/>
    <w:basedOn w:val="Fuentedeprrafopredeter"/>
    <w:rsid w:val="00104C14"/>
  </w:style>
  <w:style w:type="paragraph" w:customStyle="1" w:styleId="trt0xe">
    <w:name w:val="trt0xe"/>
    <w:basedOn w:val="Normal"/>
    <w:rsid w:val="0010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Textoennegrita">
    <w:name w:val="Strong"/>
    <w:basedOn w:val="Fuentedeprrafopredeter"/>
    <w:uiPriority w:val="22"/>
    <w:qFormat/>
    <w:rsid w:val="00104C14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CF2C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2C6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0310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6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612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1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46727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16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7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01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595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745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2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94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185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457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1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124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589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1875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2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49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676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09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17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53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34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477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997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653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135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8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182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7909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91593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search?q=software+malicioso&amp;oq=que+es+un+viruz+de+computadora+&amp;gs_lcrp=EgZjaHJvbWUyBggAEEUYOTIICAEQABgWGB4yCAgCEAAYFhgeMggIAxAAGBYYHjIICAQQABgWGB4yCAgFEAAYFhgeMggIBhAAGBYYHjIICAcQABgWGB4yCAgIEAAYFhgeMggICRAAGBYYHtIBCjQ3ODYwajBqMTWoAgWwAgHxBce9fSbe5-EA&amp;sourceid=chrome&amp;ie=UTF-8&amp;ved=2ahUKEwjmjsO-komTAxXERTABHdq5KmQQgK4QegYIAQgAEA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2026-03-05T16:10:00Z</dcterms:created>
  <dcterms:modified xsi:type="dcterms:W3CDTF">2026-03-05T16:26:00Z</dcterms:modified>
</cp:coreProperties>
</file>