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B5B" w:rsidRDefault="009D420D" w:rsidP="00586134">
      <w:pPr>
        <w:jc w:val="center"/>
        <w:rPr>
          <w:b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8F6F47B" wp14:editId="650DF297">
            <wp:simplePos x="0" y="0"/>
            <wp:positionH relativeFrom="page">
              <wp:posOffset>5969000</wp:posOffset>
            </wp:positionH>
            <wp:positionV relativeFrom="paragraph">
              <wp:posOffset>14605</wp:posOffset>
            </wp:positionV>
            <wp:extent cx="1193800" cy="1092200"/>
            <wp:effectExtent l="0" t="0" r="6350" b="0"/>
            <wp:wrapSquare wrapText="bothSides"/>
            <wp:docPr id="3" name="Imagen 3" descr="C:\Users\Oscar\Downloads\WhatsApp Image 2026-03-29 at 12.35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car\Downloads\WhatsApp Image 2026-03-29 at 12.35.30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B5B" w:rsidRDefault="00995B5B" w:rsidP="00586134">
      <w:pPr>
        <w:jc w:val="center"/>
        <w:rPr>
          <w:b/>
        </w:rPr>
      </w:pPr>
    </w:p>
    <w:p w:rsidR="009D420D" w:rsidRDefault="009D420D" w:rsidP="009D420D">
      <w:pPr>
        <w:pStyle w:val="NormalWeb"/>
        <w:rPr>
          <w:b/>
        </w:rPr>
      </w:pPr>
      <w:r>
        <w:rPr>
          <w:b/>
        </w:rPr>
        <w:t>INSTITUTO NACIONAL</w:t>
      </w:r>
      <w:r w:rsidR="00586134">
        <w:rPr>
          <w:b/>
        </w:rPr>
        <w:t xml:space="preserve"> DE EDUCACION DIVERSIFICADA </w:t>
      </w:r>
    </w:p>
    <w:p w:rsidR="003F0974" w:rsidRPr="009D420D" w:rsidRDefault="009D420D" w:rsidP="009D420D">
      <w:pPr>
        <w:pStyle w:val="NormalWeb"/>
        <w:jc w:val="center"/>
      </w:pPr>
      <w:r>
        <w:rPr>
          <w:b/>
        </w:rPr>
        <w:t>INED</w:t>
      </w:r>
    </w:p>
    <w:p w:rsidR="00586134" w:rsidRDefault="00586134" w:rsidP="009D420D">
      <w:pPr>
        <w:ind w:left="1416" w:firstLine="708"/>
        <w:rPr>
          <w:b/>
        </w:rPr>
      </w:pPr>
      <w:r>
        <w:rPr>
          <w:b/>
        </w:rPr>
        <w:t>SANTA CRUZ NARANJO, SANTA ROSA</w:t>
      </w:r>
    </w:p>
    <w:p w:rsidR="00586134" w:rsidRDefault="00586134" w:rsidP="00586134">
      <w:pPr>
        <w:jc w:val="center"/>
        <w:rPr>
          <w:b/>
        </w:rPr>
      </w:pPr>
    </w:p>
    <w:p w:rsidR="00586134" w:rsidRDefault="00586134" w:rsidP="00586134">
      <w:pPr>
        <w:jc w:val="center"/>
        <w:rPr>
          <w:b/>
        </w:rPr>
      </w:pPr>
    </w:p>
    <w:p w:rsidR="00995B5B" w:rsidRDefault="00995B5B" w:rsidP="00586134">
      <w:pPr>
        <w:jc w:val="center"/>
        <w:rPr>
          <w:b/>
        </w:rPr>
      </w:pPr>
    </w:p>
    <w:p w:rsidR="00995B5B" w:rsidRDefault="00995B5B" w:rsidP="00586134">
      <w:pPr>
        <w:jc w:val="center"/>
        <w:rPr>
          <w:b/>
        </w:rPr>
      </w:pPr>
    </w:p>
    <w:p w:rsidR="00586134" w:rsidRDefault="00586134" w:rsidP="00586134"/>
    <w:p w:rsidR="00970FAF" w:rsidRDefault="00970FAF" w:rsidP="00586134"/>
    <w:p w:rsidR="00995B5B" w:rsidRPr="00995B5B" w:rsidRDefault="00586134" w:rsidP="00586134">
      <w:r>
        <w:rPr>
          <w:b/>
        </w:rPr>
        <w:t xml:space="preserve">NOMBRE: </w:t>
      </w:r>
      <w:r>
        <w:t>ISABEL ANTONIA YAN MEJIA</w:t>
      </w:r>
    </w:p>
    <w:p w:rsidR="0095105C" w:rsidRDefault="0095105C" w:rsidP="0095105C">
      <w:r>
        <w:rPr>
          <w:b/>
        </w:rPr>
        <w:t xml:space="preserve">GRADO: </w:t>
      </w:r>
      <w:r>
        <w:t>5TO BACO</w:t>
      </w:r>
    </w:p>
    <w:p w:rsidR="00995B5B" w:rsidRDefault="00995B5B" w:rsidP="00995B5B"/>
    <w:p w:rsidR="00995B5B" w:rsidRDefault="00995B5B" w:rsidP="00995B5B"/>
    <w:p w:rsidR="00995B5B" w:rsidRDefault="00995B5B" w:rsidP="00995B5B"/>
    <w:p w:rsidR="0095105C" w:rsidRDefault="0095105C" w:rsidP="00995B5B"/>
    <w:p w:rsidR="0095105C" w:rsidRDefault="0095105C" w:rsidP="00995B5B"/>
    <w:p w:rsidR="0095105C" w:rsidRDefault="0095105C" w:rsidP="00995B5B"/>
    <w:p w:rsidR="00995B5B" w:rsidRDefault="00995B5B" w:rsidP="00995B5B"/>
    <w:p w:rsidR="00995B5B" w:rsidRDefault="00995B5B" w:rsidP="00995B5B"/>
    <w:p w:rsidR="00995B5B" w:rsidRDefault="00995B5B" w:rsidP="00995B5B"/>
    <w:p w:rsidR="00995B5B" w:rsidRDefault="00995B5B" w:rsidP="0095105C">
      <w:pPr>
        <w:jc w:val="right"/>
      </w:pPr>
      <w:r>
        <w:rPr>
          <w:b/>
        </w:rPr>
        <w:t xml:space="preserve">CATEDRATICO: </w:t>
      </w:r>
      <w:r>
        <w:t>GUSTAVO BLANCO</w:t>
      </w:r>
    </w:p>
    <w:p w:rsidR="0095105C" w:rsidRDefault="00995B5B" w:rsidP="0095105C">
      <w:pPr>
        <w:jc w:val="right"/>
      </w:pPr>
      <w:r>
        <w:rPr>
          <w:b/>
        </w:rPr>
        <w:t xml:space="preserve">CATEDRA: </w:t>
      </w:r>
      <w:r>
        <w:t>COMPUTACION</w:t>
      </w:r>
    </w:p>
    <w:p w:rsidR="0095105C" w:rsidRDefault="0095105C" w:rsidP="00747D03">
      <w:pPr>
        <w:jc w:val="center"/>
      </w:pPr>
      <w:r>
        <w:br w:type="page"/>
      </w:r>
    </w:p>
    <w:p w:rsidR="00435B4D" w:rsidRPr="00747D03" w:rsidRDefault="00435B4D" w:rsidP="00747D03">
      <w:pPr>
        <w:jc w:val="center"/>
        <w:rPr>
          <w:rFonts w:ascii="Arial" w:hAnsi="Arial" w:cs="Arial"/>
          <w:b/>
          <w:sz w:val="24"/>
        </w:rPr>
      </w:pPr>
      <w:r w:rsidRPr="00747D03">
        <w:rPr>
          <w:rFonts w:ascii="Arial" w:hAnsi="Arial" w:cs="Arial"/>
          <w:b/>
          <w:sz w:val="24"/>
        </w:rPr>
        <w:lastRenderedPageBreak/>
        <w:t>TEMAS DE INVESTIGACION</w:t>
      </w:r>
    </w:p>
    <w:p w:rsidR="00435B4D" w:rsidRPr="00747D03" w:rsidRDefault="00435B4D" w:rsidP="00435B4D">
      <w:pPr>
        <w:rPr>
          <w:rFonts w:ascii="Arial" w:hAnsi="Arial" w:cs="Arial"/>
          <w:b/>
          <w:sz w:val="24"/>
        </w:rPr>
      </w:pPr>
      <w:r w:rsidRPr="00747D03">
        <w:rPr>
          <w:rFonts w:ascii="Arial" w:hAnsi="Arial" w:cs="Arial"/>
          <w:b/>
          <w:sz w:val="24"/>
        </w:rPr>
        <w:t>1.TEORIA DE AUTOMATAS</w:t>
      </w:r>
    </w:p>
    <w:p w:rsidR="00435B4D" w:rsidRPr="00747D03" w:rsidRDefault="003F5E1F" w:rsidP="00995B5B">
      <w:pPr>
        <w:rPr>
          <w:rFonts w:ascii="Arial" w:hAnsi="Arial" w:cs="Arial"/>
          <w:b/>
          <w:sz w:val="24"/>
        </w:rPr>
      </w:pPr>
      <w:r w:rsidRPr="00747D03">
        <w:rPr>
          <w:rFonts w:ascii="Arial" w:hAnsi="Arial" w:cs="Arial"/>
          <w:b/>
          <w:sz w:val="24"/>
        </w:rPr>
        <w:t xml:space="preserve">. </w:t>
      </w:r>
      <w:r w:rsidR="00435B4D" w:rsidRPr="00747D03">
        <w:rPr>
          <w:rFonts w:ascii="Arial" w:hAnsi="Arial" w:cs="Arial"/>
          <w:b/>
          <w:sz w:val="24"/>
        </w:rPr>
        <w:t>DEFINICION Y USOS DE LOS AUTOMATAS FINITOS DETERMINISTAS (AFD).</w:t>
      </w:r>
    </w:p>
    <w:p w:rsidR="003F5E1F" w:rsidRPr="00747D03" w:rsidRDefault="00435B4D" w:rsidP="00995B5B">
      <w:pPr>
        <w:rPr>
          <w:rFonts w:ascii="Arial" w:hAnsi="Arial" w:cs="Arial"/>
          <w:sz w:val="24"/>
        </w:rPr>
      </w:pPr>
      <w:r w:rsidRPr="00747D03">
        <w:rPr>
          <w:rFonts w:ascii="Arial" w:hAnsi="Arial" w:cs="Arial"/>
          <w:sz w:val="24"/>
        </w:rPr>
        <w:t>Es un modelo matemático de computación que reconoce lenguajes regulares mediant</w:t>
      </w:r>
      <w:r w:rsidR="003F5E1F" w:rsidRPr="00747D03">
        <w:rPr>
          <w:rFonts w:ascii="Arial" w:hAnsi="Arial" w:cs="Arial"/>
          <w:sz w:val="24"/>
        </w:rPr>
        <w:t xml:space="preserve">e un </w:t>
      </w:r>
      <w:r w:rsidR="005B2BC2" w:rsidRPr="00747D03">
        <w:rPr>
          <w:rFonts w:ascii="Arial" w:hAnsi="Arial" w:cs="Arial"/>
          <w:sz w:val="24"/>
        </w:rPr>
        <w:t>número</w:t>
      </w:r>
      <w:r w:rsidR="00747D03">
        <w:rPr>
          <w:rFonts w:ascii="Arial" w:hAnsi="Arial" w:cs="Arial"/>
          <w:sz w:val="24"/>
        </w:rPr>
        <w:t xml:space="preserve"> </w:t>
      </w:r>
      <w:r w:rsidR="003F5E1F" w:rsidRPr="00747D03">
        <w:rPr>
          <w:rFonts w:ascii="Arial" w:hAnsi="Arial" w:cs="Arial"/>
          <w:sz w:val="24"/>
        </w:rPr>
        <w:t>limitado de estados, procesando una cadena de entrada símbolo por símbolo con una única ruta de transición posible.</w:t>
      </w:r>
    </w:p>
    <w:p w:rsidR="003F5E1F" w:rsidRPr="00747D03" w:rsidRDefault="003F5E1F" w:rsidP="00995B5B">
      <w:pPr>
        <w:rPr>
          <w:rFonts w:ascii="Arial" w:hAnsi="Arial" w:cs="Arial"/>
          <w:b/>
          <w:sz w:val="24"/>
        </w:rPr>
      </w:pPr>
      <w:r w:rsidRPr="00747D03">
        <w:rPr>
          <w:rFonts w:ascii="Arial" w:hAnsi="Arial" w:cs="Arial"/>
          <w:sz w:val="24"/>
        </w:rPr>
        <w:t xml:space="preserve">. </w:t>
      </w:r>
      <w:r w:rsidRPr="00747D03">
        <w:rPr>
          <w:rFonts w:ascii="Arial" w:hAnsi="Arial" w:cs="Arial"/>
          <w:b/>
          <w:sz w:val="24"/>
        </w:rPr>
        <w:t>EJEMPLOS Y APLICACIONES EN INFORMATICA Y CIENCIAS DE LA COMPUTACION.</w:t>
      </w:r>
    </w:p>
    <w:p w:rsidR="003F5E1F" w:rsidRPr="00747D03" w:rsidRDefault="003F5E1F" w:rsidP="00995B5B">
      <w:pPr>
        <w:rPr>
          <w:rFonts w:ascii="Arial" w:hAnsi="Arial" w:cs="Arial"/>
          <w:sz w:val="24"/>
        </w:rPr>
      </w:pPr>
      <w:r w:rsidRPr="00747D03">
        <w:rPr>
          <w:rFonts w:ascii="Arial" w:hAnsi="Arial" w:cs="Arial"/>
          <w:sz w:val="24"/>
        </w:rPr>
        <w:t>Automatizan industrial, redes globales, visión artificial, gestión de bases de datos, desarrollo web y aplicaciones móviles (WhatsApp, navegadores).</w:t>
      </w:r>
    </w:p>
    <w:p w:rsidR="00E96965" w:rsidRDefault="00E96965" w:rsidP="00995B5B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887C5FA" wp14:editId="1BC2DB71">
            <wp:simplePos x="0" y="0"/>
            <wp:positionH relativeFrom="column">
              <wp:posOffset>1609725</wp:posOffset>
            </wp:positionH>
            <wp:positionV relativeFrom="paragraph">
              <wp:posOffset>9525</wp:posOffset>
            </wp:positionV>
            <wp:extent cx="2108200" cy="1638300"/>
            <wp:effectExtent l="0" t="0" r="6350" b="0"/>
            <wp:wrapSquare wrapText="bothSides"/>
            <wp:docPr id="1" name="Imagen 1" descr="QUE ES LA CIENCIA DE LA COMPUTACIÓN O INFORMÁTICA - Educa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 ES LA CIENCIA DE LA COMPUTACIÓN O INFORMÁTICA - Educa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965" w:rsidRDefault="00E96965" w:rsidP="00995B5B">
      <w:pPr>
        <w:rPr>
          <w:b/>
        </w:rPr>
      </w:pPr>
    </w:p>
    <w:p w:rsidR="00E96965" w:rsidRDefault="00E96965" w:rsidP="00995B5B">
      <w:pPr>
        <w:rPr>
          <w:b/>
        </w:rPr>
      </w:pPr>
    </w:p>
    <w:p w:rsidR="00E96965" w:rsidRDefault="00E96965" w:rsidP="00995B5B">
      <w:pPr>
        <w:rPr>
          <w:b/>
        </w:rPr>
      </w:pPr>
    </w:p>
    <w:p w:rsidR="00E96965" w:rsidRDefault="00E96965" w:rsidP="00995B5B">
      <w:pPr>
        <w:rPr>
          <w:b/>
        </w:rPr>
      </w:pPr>
    </w:p>
    <w:p w:rsidR="00E96965" w:rsidRDefault="00E96965" w:rsidP="00995B5B">
      <w:pPr>
        <w:rPr>
          <w:b/>
        </w:rPr>
      </w:pPr>
    </w:p>
    <w:p w:rsidR="003F5E1F" w:rsidRPr="00747D03" w:rsidRDefault="003F5E1F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2.GRAMATICAS FORMALES</w:t>
      </w:r>
    </w:p>
    <w:p w:rsidR="003F5E1F" w:rsidRPr="00747D03" w:rsidRDefault="00755A48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GRAMATICAS REGULARES: Concepto y ejemplos de su uso en lenguajes de programación.</w:t>
      </w:r>
    </w:p>
    <w:p w:rsidR="00755A48" w:rsidRPr="00747D03" w:rsidRDefault="00755A48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Es un sistema formal (tipo 3 en la jerarquía de Chomsky) que define lenguajes regulares mediante reglas de producción estrictas (lineales a la derecha o izquierda), equivalentes a autómatas finitos y expresiones regulares.</w:t>
      </w:r>
    </w:p>
    <w:p w:rsidR="00747D03" w:rsidRDefault="00B27F37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60288" behindDoc="0" locked="0" layoutInCell="1" allowOverlap="1" wp14:anchorId="74D8C2E7" wp14:editId="3ABA058A">
            <wp:simplePos x="0" y="0"/>
            <wp:positionH relativeFrom="margin">
              <wp:posOffset>3236595</wp:posOffset>
            </wp:positionH>
            <wp:positionV relativeFrom="paragraph">
              <wp:posOffset>571500</wp:posOffset>
            </wp:positionV>
            <wp:extent cx="2621280" cy="1821180"/>
            <wp:effectExtent l="0" t="0" r="7620" b="7620"/>
            <wp:wrapSquare wrapText="bothSides"/>
            <wp:docPr id="2" name="Imagen 2" descr="Lista De Lenguajes De Programacion - fiteran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a De Lenguajes De Programacion - fiteranmap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5"/>
                    <a:stretch/>
                  </pic:blipFill>
                  <pic:spPr bwMode="auto">
                    <a:xfrm>
                      <a:off x="0" y="0"/>
                      <a:ext cx="26212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CE5" w:rsidRPr="00747D03">
        <w:rPr>
          <w:rFonts w:ascii="Arial" w:hAnsi="Arial" w:cs="Arial"/>
          <w:sz w:val="24"/>
          <w:szCs w:val="24"/>
        </w:rPr>
        <w:t>.</w:t>
      </w:r>
      <w:r w:rsidR="00D77CE5" w:rsidRPr="00747D03">
        <w:rPr>
          <w:rFonts w:ascii="Arial" w:hAnsi="Arial" w:cs="Arial"/>
          <w:b/>
          <w:sz w:val="24"/>
          <w:szCs w:val="24"/>
        </w:rPr>
        <w:t xml:space="preserve"> GRAMATICAS</w:t>
      </w:r>
      <w:r w:rsidR="00755A48" w:rsidRPr="00747D03">
        <w:rPr>
          <w:rFonts w:ascii="Arial" w:hAnsi="Arial" w:cs="Arial"/>
          <w:b/>
          <w:sz w:val="24"/>
          <w:szCs w:val="24"/>
        </w:rPr>
        <w:t xml:space="preserve"> RECURSIVAS: </w:t>
      </w:r>
      <w:r w:rsidR="00D77CE5" w:rsidRPr="00747D03">
        <w:rPr>
          <w:rFonts w:ascii="Arial" w:hAnsi="Arial" w:cs="Arial"/>
          <w:b/>
          <w:sz w:val="24"/>
          <w:szCs w:val="24"/>
        </w:rPr>
        <w:t>Explicación</w:t>
      </w:r>
      <w:r w:rsidR="00755A48" w:rsidRPr="00747D03">
        <w:rPr>
          <w:rFonts w:ascii="Arial" w:hAnsi="Arial" w:cs="Arial"/>
          <w:b/>
          <w:sz w:val="24"/>
          <w:szCs w:val="24"/>
        </w:rPr>
        <w:t xml:space="preserve"> y diferencias </w:t>
      </w:r>
      <w:r w:rsidR="00D77CE5" w:rsidRPr="00747D03">
        <w:rPr>
          <w:rFonts w:ascii="Arial" w:hAnsi="Arial" w:cs="Arial"/>
          <w:b/>
          <w:sz w:val="24"/>
          <w:szCs w:val="24"/>
        </w:rPr>
        <w:t>con las gramáticas regulares.</w:t>
      </w:r>
      <w:r w:rsidRPr="00747D03">
        <w:rPr>
          <w:rFonts w:ascii="Arial" w:hAnsi="Arial" w:cs="Arial"/>
          <w:b/>
          <w:sz w:val="24"/>
          <w:szCs w:val="24"/>
        </w:rPr>
        <w:tab/>
      </w:r>
      <w:r w:rsidRPr="00747D03">
        <w:rPr>
          <w:rFonts w:ascii="Arial" w:hAnsi="Arial" w:cs="Arial"/>
          <w:b/>
          <w:sz w:val="24"/>
          <w:szCs w:val="24"/>
        </w:rPr>
        <w:tab/>
        <w:t xml:space="preserve">     </w:t>
      </w:r>
    </w:p>
    <w:p w:rsidR="00D77CE5" w:rsidRPr="00747D03" w:rsidRDefault="00D77CE5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A diferencias de las gramáticas regulares, que son subconjunto más simple</w:t>
      </w:r>
      <w:r w:rsidRPr="00747D03">
        <w:rPr>
          <w:rFonts w:ascii="Arial" w:hAnsi="Arial" w:cs="Arial"/>
          <w:b/>
          <w:sz w:val="24"/>
          <w:szCs w:val="24"/>
        </w:rPr>
        <w:t xml:space="preserve"> </w:t>
      </w:r>
      <w:r w:rsidRPr="00747D03">
        <w:rPr>
          <w:rFonts w:ascii="Arial" w:hAnsi="Arial" w:cs="Arial"/>
          <w:sz w:val="24"/>
          <w:szCs w:val="24"/>
        </w:rPr>
        <w:t xml:space="preserve">y limitado (equivalente a autómatas finitos), las gramáticas recursivas pueden definir estructuras </w:t>
      </w:r>
      <w:r w:rsidR="0090332B" w:rsidRPr="00747D03">
        <w:rPr>
          <w:rFonts w:ascii="Arial" w:hAnsi="Arial" w:cs="Arial"/>
          <w:sz w:val="24"/>
          <w:szCs w:val="24"/>
        </w:rPr>
        <w:t>más</w:t>
      </w:r>
      <w:r w:rsidRPr="00747D03">
        <w:rPr>
          <w:rFonts w:ascii="Arial" w:hAnsi="Arial" w:cs="Arial"/>
          <w:sz w:val="24"/>
          <w:szCs w:val="24"/>
        </w:rPr>
        <w:t xml:space="preserve"> complejas </w:t>
      </w:r>
      <w:r w:rsidR="0090332B" w:rsidRPr="00747D03">
        <w:rPr>
          <w:rFonts w:ascii="Arial" w:hAnsi="Arial" w:cs="Arial"/>
          <w:sz w:val="24"/>
          <w:szCs w:val="24"/>
        </w:rPr>
        <w:t>como paréntesis balanceados o expresiones aritméticas.</w:t>
      </w:r>
    </w:p>
    <w:p w:rsidR="00E96965" w:rsidRPr="00747D03" w:rsidRDefault="00E96965" w:rsidP="00995B5B">
      <w:pPr>
        <w:rPr>
          <w:rFonts w:ascii="Arial" w:hAnsi="Arial" w:cs="Arial"/>
          <w:sz w:val="24"/>
          <w:szCs w:val="24"/>
        </w:rPr>
      </w:pPr>
    </w:p>
    <w:p w:rsidR="00747D03" w:rsidRDefault="00747D03" w:rsidP="00995B5B">
      <w:pPr>
        <w:rPr>
          <w:rFonts w:ascii="Arial" w:hAnsi="Arial" w:cs="Arial"/>
          <w:sz w:val="24"/>
          <w:szCs w:val="24"/>
        </w:rPr>
      </w:pPr>
    </w:p>
    <w:p w:rsidR="00F26735" w:rsidRPr="00747D03" w:rsidRDefault="00F26735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lastRenderedPageBreak/>
        <w:t>3.ANALISIS LEXICO</w:t>
      </w:r>
    </w:p>
    <w:p w:rsidR="00F26735" w:rsidRPr="00747D03" w:rsidRDefault="00F26735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TOKENIZACION: que es y cómo se usa en el proceso de compilación.</w:t>
      </w:r>
    </w:p>
    <w:p w:rsidR="00447882" w:rsidRPr="00747D03" w:rsidRDefault="00447882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La </w:t>
      </w:r>
      <w:r w:rsidR="005B2BC2" w:rsidRPr="00747D03">
        <w:rPr>
          <w:rFonts w:ascii="Arial" w:hAnsi="Arial" w:cs="Arial"/>
          <w:sz w:val="24"/>
          <w:szCs w:val="24"/>
        </w:rPr>
        <w:t xml:space="preserve">TOKENIZACION </w:t>
      </w:r>
      <w:r w:rsidR="00F26735" w:rsidRPr="00747D03">
        <w:rPr>
          <w:rFonts w:ascii="Arial" w:hAnsi="Arial" w:cs="Arial"/>
          <w:sz w:val="24"/>
          <w:szCs w:val="24"/>
        </w:rPr>
        <w:t xml:space="preserve">es el proceso de sustituir los datos </w:t>
      </w:r>
      <w:r w:rsidRPr="00747D03">
        <w:rPr>
          <w:rFonts w:ascii="Arial" w:hAnsi="Arial" w:cs="Arial"/>
          <w:sz w:val="24"/>
          <w:szCs w:val="24"/>
        </w:rPr>
        <w:t>sensibles o</w:t>
      </w:r>
      <w:r w:rsidR="00F26735" w:rsidRPr="00747D03">
        <w:rPr>
          <w:rFonts w:ascii="Arial" w:hAnsi="Arial" w:cs="Arial"/>
          <w:sz w:val="24"/>
          <w:szCs w:val="24"/>
        </w:rPr>
        <w:t xml:space="preserve"> los activos </w:t>
      </w:r>
      <w:r w:rsidRPr="00747D03">
        <w:rPr>
          <w:rFonts w:ascii="Arial" w:hAnsi="Arial" w:cs="Arial"/>
          <w:sz w:val="24"/>
          <w:szCs w:val="24"/>
        </w:rPr>
        <w:t>físicos por símbolos de identificación únicos que conservan toda la información esencial de los datos o los activos sin comprometer su seguridad.</w:t>
      </w:r>
    </w:p>
    <w:p w:rsidR="00447882" w:rsidRPr="00747D03" w:rsidRDefault="00447882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.</w:t>
      </w:r>
      <w:r w:rsidRPr="00747D03">
        <w:rPr>
          <w:rFonts w:ascii="Arial" w:hAnsi="Arial" w:cs="Arial"/>
          <w:b/>
          <w:sz w:val="24"/>
          <w:szCs w:val="24"/>
        </w:rPr>
        <w:t xml:space="preserve"> RECONOCIMIENTO DE PALABRAS CLAVE: como se identifican en los lenguajes de programación.</w:t>
      </w:r>
    </w:p>
    <w:p w:rsidR="00B05AAB" w:rsidRPr="00747D03" w:rsidRDefault="00447882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Son reconocidas mediante el análisis </w:t>
      </w:r>
      <w:r w:rsidR="00B05AAB" w:rsidRPr="00747D03">
        <w:rPr>
          <w:rFonts w:ascii="Arial" w:hAnsi="Arial" w:cs="Arial"/>
          <w:sz w:val="24"/>
          <w:szCs w:val="24"/>
        </w:rPr>
        <w:t>léxico durante la compilación, diferenciándose entre mayúsculas y minúsculas en la mayoría de lenguajes.</w:t>
      </w:r>
    </w:p>
    <w:p w:rsidR="00447882" w:rsidRPr="00747D03" w:rsidRDefault="00B05AAB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.</w:t>
      </w:r>
      <w:r w:rsidRPr="00747D03">
        <w:rPr>
          <w:rFonts w:ascii="Arial" w:hAnsi="Arial" w:cs="Arial"/>
          <w:b/>
          <w:sz w:val="24"/>
          <w:szCs w:val="24"/>
        </w:rPr>
        <w:t xml:space="preserve"> IDENTIFICACION DE TOKENS: clasificación y ejemplos prácticos.</w:t>
      </w:r>
      <w:r w:rsidRPr="00747D03">
        <w:rPr>
          <w:rFonts w:ascii="Arial" w:hAnsi="Arial" w:cs="Arial"/>
          <w:sz w:val="24"/>
          <w:szCs w:val="24"/>
        </w:rPr>
        <w:t xml:space="preserve"> </w:t>
      </w:r>
    </w:p>
    <w:p w:rsidR="006671FE" w:rsidRPr="00747D03" w:rsidRDefault="00B05AAB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La clasificación de </w:t>
      </w:r>
      <w:r w:rsidR="00F86031" w:rsidRPr="00747D03">
        <w:rPr>
          <w:rFonts w:ascii="Arial" w:hAnsi="Arial" w:cs="Arial"/>
          <w:sz w:val="24"/>
          <w:szCs w:val="24"/>
        </w:rPr>
        <w:t xml:space="preserve">TOKENS </w:t>
      </w:r>
      <w:r w:rsidRPr="00747D03">
        <w:rPr>
          <w:rFonts w:ascii="Arial" w:hAnsi="Arial" w:cs="Arial"/>
          <w:sz w:val="24"/>
          <w:szCs w:val="24"/>
        </w:rPr>
        <w:t xml:space="preserve">se refiere al proceso de asignar una etiqueta o categoría a cada </w:t>
      </w:r>
      <w:r w:rsidR="00F86031" w:rsidRPr="00747D03">
        <w:rPr>
          <w:rFonts w:ascii="Arial" w:hAnsi="Arial" w:cs="Arial"/>
          <w:sz w:val="24"/>
          <w:szCs w:val="24"/>
        </w:rPr>
        <w:t xml:space="preserve">TOKENS </w:t>
      </w:r>
      <w:r w:rsidRPr="00747D03">
        <w:rPr>
          <w:rFonts w:ascii="Arial" w:hAnsi="Arial" w:cs="Arial"/>
          <w:sz w:val="24"/>
          <w:szCs w:val="24"/>
        </w:rPr>
        <w:t xml:space="preserve">Los </w:t>
      </w:r>
      <w:r w:rsidR="00F86031" w:rsidRPr="00747D03">
        <w:rPr>
          <w:rFonts w:ascii="Arial" w:hAnsi="Arial" w:cs="Arial"/>
          <w:sz w:val="24"/>
          <w:szCs w:val="24"/>
        </w:rPr>
        <w:t xml:space="preserve">TOKENS </w:t>
      </w:r>
      <w:r w:rsidRPr="00747D03">
        <w:rPr>
          <w:rFonts w:ascii="Arial" w:hAnsi="Arial" w:cs="Arial"/>
          <w:sz w:val="24"/>
          <w:szCs w:val="24"/>
        </w:rPr>
        <w:t xml:space="preserve">pueden ser palabras, números, símbolos y otros elementos individuales en un texto. La clasificación de </w:t>
      </w:r>
      <w:r w:rsidR="00F86031" w:rsidRPr="00747D03">
        <w:rPr>
          <w:rFonts w:ascii="Arial" w:hAnsi="Arial" w:cs="Arial"/>
          <w:sz w:val="24"/>
          <w:szCs w:val="24"/>
        </w:rPr>
        <w:t xml:space="preserve">TOKENS </w:t>
      </w:r>
      <w:r w:rsidRPr="00747D03">
        <w:rPr>
          <w:rFonts w:ascii="Arial" w:hAnsi="Arial" w:cs="Arial"/>
          <w:sz w:val="24"/>
          <w:szCs w:val="24"/>
        </w:rPr>
        <w:t>se utilizan comúnmente en el procesamiento de lenguaje natural y el aprendizaje automático</w:t>
      </w:r>
      <w:r w:rsidR="006671FE" w:rsidRPr="00747D03">
        <w:rPr>
          <w:rFonts w:ascii="Arial" w:hAnsi="Arial" w:cs="Arial"/>
          <w:sz w:val="24"/>
          <w:szCs w:val="24"/>
        </w:rPr>
        <w:t xml:space="preserve"> para tareas</w:t>
      </w:r>
      <w:r w:rsidRPr="00747D03">
        <w:rPr>
          <w:rFonts w:ascii="Arial" w:hAnsi="Arial" w:cs="Arial"/>
          <w:sz w:val="24"/>
          <w:szCs w:val="24"/>
        </w:rPr>
        <w:t xml:space="preserve"> </w:t>
      </w:r>
      <w:r w:rsidR="006671FE" w:rsidRPr="00747D03">
        <w:rPr>
          <w:rFonts w:ascii="Arial" w:hAnsi="Arial" w:cs="Arial"/>
          <w:sz w:val="24"/>
          <w:szCs w:val="24"/>
        </w:rPr>
        <w:t>como el análisis de sentimientos.</w:t>
      </w:r>
    </w:p>
    <w:p w:rsidR="00222E5C" w:rsidRPr="00747D03" w:rsidRDefault="00222E5C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D734F16" wp14:editId="1BADAB34">
            <wp:simplePos x="0" y="0"/>
            <wp:positionH relativeFrom="column">
              <wp:posOffset>1022985</wp:posOffset>
            </wp:positionH>
            <wp:positionV relativeFrom="paragraph">
              <wp:posOffset>-3175</wp:posOffset>
            </wp:positionV>
            <wp:extent cx="2758440" cy="1744980"/>
            <wp:effectExtent l="0" t="0" r="381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E5C" w:rsidRPr="00747D03" w:rsidRDefault="00222E5C" w:rsidP="00995B5B">
      <w:pPr>
        <w:rPr>
          <w:rFonts w:ascii="Arial" w:hAnsi="Arial" w:cs="Arial"/>
          <w:b/>
          <w:sz w:val="24"/>
          <w:szCs w:val="24"/>
        </w:rPr>
      </w:pPr>
    </w:p>
    <w:p w:rsidR="00222E5C" w:rsidRPr="00747D03" w:rsidRDefault="00222E5C" w:rsidP="00995B5B">
      <w:pPr>
        <w:rPr>
          <w:rFonts w:ascii="Arial" w:hAnsi="Arial" w:cs="Arial"/>
          <w:b/>
          <w:sz w:val="24"/>
          <w:szCs w:val="24"/>
        </w:rPr>
      </w:pPr>
    </w:p>
    <w:p w:rsidR="00222E5C" w:rsidRPr="00747D03" w:rsidRDefault="00222E5C" w:rsidP="00995B5B">
      <w:pPr>
        <w:rPr>
          <w:rFonts w:ascii="Arial" w:hAnsi="Arial" w:cs="Arial"/>
          <w:b/>
          <w:sz w:val="24"/>
          <w:szCs w:val="24"/>
        </w:rPr>
      </w:pPr>
    </w:p>
    <w:p w:rsidR="00222E5C" w:rsidRPr="00747D03" w:rsidRDefault="00222E5C" w:rsidP="00995B5B">
      <w:pPr>
        <w:rPr>
          <w:rFonts w:ascii="Arial" w:hAnsi="Arial" w:cs="Arial"/>
          <w:b/>
          <w:sz w:val="24"/>
          <w:szCs w:val="24"/>
        </w:rPr>
      </w:pPr>
    </w:p>
    <w:p w:rsidR="00222E5C" w:rsidRPr="00747D03" w:rsidRDefault="00222E5C" w:rsidP="00995B5B">
      <w:pPr>
        <w:rPr>
          <w:rFonts w:ascii="Arial" w:hAnsi="Arial" w:cs="Arial"/>
          <w:b/>
          <w:sz w:val="24"/>
          <w:szCs w:val="24"/>
        </w:rPr>
      </w:pPr>
    </w:p>
    <w:p w:rsidR="00222E5C" w:rsidRPr="00747D03" w:rsidRDefault="00222E5C" w:rsidP="00995B5B">
      <w:pPr>
        <w:rPr>
          <w:rFonts w:ascii="Arial" w:hAnsi="Arial" w:cs="Arial"/>
          <w:b/>
          <w:sz w:val="24"/>
          <w:szCs w:val="24"/>
        </w:rPr>
      </w:pPr>
    </w:p>
    <w:p w:rsidR="0090332B" w:rsidRPr="00747D03" w:rsidRDefault="007F27CC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4.ANALISIS SINTACTICO </w:t>
      </w:r>
    </w:p>
    <w:p w:rsidR="007F27CC" w:rsidRPr="00747D03" w:rsidRDefault="007F27CC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TIPOS DE ANALISIS SINTACTICO:</w:t>
      </w:r>
    </w:p>
    <w:p w:rsidR="007F27CC" w:rsidRPr="00747D03" w:rsidRDefault="007F27CC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  . ANALISIS SINTACTICO DESCENDENTE.</w:t>
      </w:r>
    </w:p>
    <w:p w:rsidR="007F27CC" w:rsidRPr="00747D03" w:rsidRDefault="001B5387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Técnica</w:t>
      </w:r>
      <w:r w:rsidR="007F27CC" w:rsidRPr="00747D03">
        <w:rPr>
          <w:rFonts w:ascii="Arial" w:hAnsi="Arial" w:cs="Arial"/>
          <w:sz w:val="24"/>
          <w:szCs w:val="24"/>
        </w:rPr>
        <w:t xml:space="preserve"> de compilación que destruye el árbol de derivación desde la raíz (símbolo inicial) hacia las hojas (</w:t>
      </w:r>
      <w:r w:rsidR="004B51AE" w:rsidRPr="00747D03">
        <w:rPr>
          <w:rFonts w:ascii="Arial" w:hAnsi="Arial" w:cs="Arial"/>
          <w:sz w:val="24"/>
          <w:szCs w:val="24"/>
        </w:rPr>
        <w:t xml:space="preserve">TOKENS </w:t>
      </w:r>
      <w:r w:rsidR="007F27CC" w:rsidRPr="00747D03">
        <w:rPr>
          <w:rFonts w:ascii="Arial" w:hAnsi="Arial" w:cs="Arial"/>
          <w:sz w:val="24"/>
          <w:szCs w:val="24"/>
        </w:rPr>
        <w:t>de entrada), intentando encontrar una derivación por la izquierda.</w:t>
      </w:r>
    </w:p>
    <w:p w:rsidR="007F27CC" w:rsidRPr="00747D03" w:rsidRDefault="007F27CC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  </w:t>
      </w:r>
      <w:r w:rsidRPr="00747D03">
        <w:rPr>
          <w:rFonts w:ascii="Arial" w:hAnsi="Arial" w:cs="Arial"/>
          <w:b/>
          <w:sz w:val="24"/>
          <w:szCs w:val="24"/>
        </w:rPr>
        <w:t>. ANALISIS SINTACTICO ASCENDENTE.</w:t>
      </w:r>
    </w:p>
    <w:p w:rsidR="007F27CC" w:rsidRPr="00747D03" w:rsidRDefault="007F27CC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Construye el árbol sintáctico desde las hojas (entrada) hacia la raíz </w:t>
      </w:r>
      <w:r w:rsidR="0000726C" w:rsidRPr="00747D03">
        <w:rPr>
          <w:rFonts w:ascii="Arial" w:hAnsi="Arial" w:cs="Arial"/>
          <w:sz w:val="24"/>
          <w:szCs w:val="24"/>
        </w:rPr>
        <w:t>(símbolo inicial), utilizando estrategias de “desplazamiento reducción” (</w:t>
      </w:r>
      <w:r w:rsidR="004405E5" w:rsidRPr="00747D03">
        <w:rPr>
          <w:rFonts w:ascii="Arial" w:hAnsi="Arial" w:cs="Arial"/>
          <w:sz w:val="24"/>
          <w:szCs w:val="24"/>
        </w:rPr>
        <w:t>SHIFT</w:t>
      </w:r>
      <w:r w:rsidR="0000726C" w:rsidRPr="00747D03">
        <w:rPr>
          <w:rFonts w:ascii="Arial" w:hAnsi="Arial" w:cs="Arial"/>
          <w:sz w:val="24"/>
          <w:szCs w:val="24"/>
        </w:rPr>
        <w:t>-reduce).</w:t>
      </w:r>
    </w:p>
    <w:p w:rsidR="0000726C" w:rsidRPr="00747D03" w:rsidRDefault="0000726C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lastRenderedPageBreak/>
        <w:t>. ARBOLES DE ANALISIS SINTACTICO: que son y como ayudan en la estructura de los programas.</w:t>
      </w:r>
    </w:p>
    <w:p w:rsidR="0000726C" w:rsidRPr="00747D03" w:rsidRDefault="0000726C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Representación graficas jerárquicas que muestran como el código fuente de un programa se ajusta a las reglas gramaticales de un lenguaje de programación.</w:t>
      </w:r>
    </w:p>
    <w:p w:rsidR="00222E5C" w:rsidRPr="00747D03" w:rsidRDefault="00222E5C" w:rsidP="00995B5B">
      <w:pPr>
        <w:rPr>
          <w:rFonts w:ascii="Arial" w:hAnsi="Arial" w:cs="Arial"/>
          <w:sz w:val="24"/>
          <w:szCs w:val="24"/>
        </w:rPr>
      </w:pPr>
    </w:p>
    <w:p w:rsidR="0000726C" w:rsidRPr="00747D03" w:rsidRDefault="0000726C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5.ALGORITMO DE ANALISIS DE CADENAS </w:t>
      </w:r>
    </w:p>
    <w:p w:rsidR="0000726C" w:rsidRPr="00747D03" w:rsidRDefault="0000726C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   . ALGORITMO DE BOYER-MOORE: concepto funcionamiento y su aplicación en la búsqueda de cadenas </w:t>
      </w:r>
      <w:r w:rsidR="001B5387" w:rsidRPr="00747D03">
        <w:rPr>
          <w:rFonts w:ascii="Arial" w:hAnsi="Arial" w:cs="Arial"/>
          <w:b/>
          <w:sz w:val="24"/>
          <w:szCs w:val="24"/>
        </w:rPr>
        <w:t>dentro de textos o programas.</w:t>
      </w:r>
    </w:p>
    <w:p w:rsidR="001B5387" w:rsidRPr="00747D03" w:rsidRDefault="001B5387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Técnica eficiente de búsqueda de cadenas que localizan un patrón (“aguja”) dentro de un texto (“pajar”) comparando caracteres de derecha a izquierda.</w:t>
      </w:r>
    </w:p>
    <w:p w:rsidR="001B5387" w:rsidRPr="00747D03" w:rsidRDefault="001B5387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6.COMPILADORES E INTERPRETES </w:t>
      </w:r>
    </w:p>
    <w:p w:rsidR="001B5387" w:rsidRPr="00747D03" w:rsidRDefault="001B5387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ESTRUCTURA DE UN COMPILADOR: definición y componentes.</w:t>
      </w:r>
    </w:p>
    <w:p w:rsidR="001B5387" w:rsidRPr="00747D03" w:rsidRDefault="00F6172D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Front-</w:t>
      </w:r>
      <w:proofErr w:type="spellStart"/>
      <w:r w:rsidRPr="00747D03">
        <w:rPr>
          <w:rFonts w:ascii="Arial" w:hAnsi="Arial" w:cs="Arial"/>
          <w:sz w:val="24"/>
          <w:szCs w:val="24"/>
        </w:rPr>
        <w:t>end</w:t>
      </w:r>
      <w:proofErr w:type="spellEnd"/>
      <w:r w:rsidRPr="00747D03">
        <w:rPr>
          <w:rFonts w:ascii="Arial" w:hAnsi="Arial" w:cs="Arial"/>
          <w:sz w:val="24"/>
          <w:szCs w:val="24"/>
        </w:rPr>
        <w:t xml:space="preserve"> (</w:t>
      </w:r>
      <w:r w:rsidR="001B5387" w:rsidRPr="00747D03">
        <w:rPr>
          <w:rFonts w:ascii="Arial" w:hAnsi="Arial" w:cs="Arial"/>
          <w:sz w:val="24"/>
          <w:szCs w:val="24"/>
        </w:rPr>
        <w:t>analiza el código fuente: léxico</w:t>
      </w:r>
      <w:r w:rsidRPr="00747D03">
        <w:rPr>
          <w:rFonts w:ascii="Arial" w:hAnsi="Arial" w:cs="Arial"/>
          <w:sz w:val="24"/>
          <w:szCs w:val="24"/>
        </w:rPr>
        <w:t>, sintáctico), muidle-</w:t>
      </w:r>
      <w:proofErr w:type="spellStart"/>
      <w:r w:rsidRPr="00747D03">
        <w:rPr>
          <w:rFonts w:ascii="Arial" w:hAnsi="Arial" w:cs="Arial"/>
          <w:sz w:val="24"/>
          <w:szCs w:val="24"/>
        </w:rPr>
        <w:t>end</w:t>
      </w:r>
      <w:proofErr w:type="spellEnd"/>
      <w:r w:rsidRPr="00747D03">
        <w:rPr>
          <w:rFonts w:ascii="Arial" w:hAnsi="Arial" w:cs="Arial"/>
          <w:sz w:val="24"/>
          <w:szCs w:val="24"/>
        </w:rPr>
        <w:t xml:space="preserve"> (optimiza código intermedio) y back-</w:t>
      </w:r>
      <w:proofErr w:type="spellStart"/>
      <w:r w:rsidRPr="00747D03">
        <w:rPr>
          <w:rFonts w:ascii="Arial" w:hAnsi="Arial" w:cs="Arial"/>
          <w:sz w:val="24"/>
          <w:szCs w:val="24"/>
        </w:rPr>
        <w:t>end</w:t>
      </w:r>
      <w:proofErr w:type="spellEnd"/>
      <w:r w:rsidRPr="00747D03">
        <w:rPr>
          <w:rFonts w:ascii="Arial" w:hAnsi="Arial" w:cs="Arial"/>
          <w:sz w:val="24"/>
          <w:szCs w:val="24"/>
        </w:rPr>
        <w:t xml:space="preserve"> (genera código maquina específico para la </w:t>
      </w:r>
      <w:r w:rsidRPr="00747D03">
        <w:rPr>
          <w:rFonts w:ascii="Arial" w:hAnsi="Arial" w:cs="Arial"/>
          <w:b/>
          <w:sz w:val="24"/>
          <w:szCs w:val="24"/>
        </w:rPr>
        <w:t>CPU</w:t>
      </w:r>
      <w:r w:rsidRPr="00747D03">
        <w:rPr>
          <w:rFonts w:ascii="Arial" w:hAnsi="Arial" w:cs="Arial"/>
          <w:sz w:val="24"/>
          <w:szCs w:val="24"/>
        </w:rPr>
        <w:t>).</w:t>
      </w:r>
    </w:p>
    <w:p w:rsidR="00F6172D" w:rsidRPr="00747D03" w:rsidRDefault="00F6172D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. FASES DEL COMPILADOR </w:t>
      </w:r>
    </w:p>
    <w:p w:rsidR="00F6172D" w:rsidRPr="00747D03" w:rsidRDefault="00764C5A" w:rsidP="00F6172D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    </w:t>
      </w:r>
      <w:r w:rsidR="00F6172D" w:rsidRPr="00747D03">
        <w:rPr>
          <w:rFonts w:ascii="Arial" w:hAnsi="Arial" w:cs="Arial"/>
          <w:b/>
          <w:sz w:val="24"/>
          <w:szCs w:val="24"/>
        </w:rPr>
        <w:t>. A</w:t>
      </w:r>
      <w:r w:rsidR="004B51AE" w:rsidRPr="00747D03">
        <w:rPr>
          <w:rFonts w:ascii="Arial" w:hAnsi="Arial" w:cs="Arial"/>
          <w:b/>
          <w:sz w:val="24"/>
          <w:szCs w:val="24"/>
        </w:rPr>
        <w:t>NALISIS LEXICO.</w:t>
      </w:r>
    </w:p>
    <w:p w:rsidR="004B51AE" w:rsidRPr="00747D03" w:rsidRDefault="004B51AE" w:rsidP="00F6172D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Es la primera fase de un compilador que convierte el código fuente en una secuencia de componentes significativos llamados TOKENS.</w:t>
      </w:r>
    </w:p>
    <w:p w:rsidR="004B51AE" w:rsidRPr="00747D03" w:rsidRDefault="00764C5A" w:rsidP="00F6172D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    </w:t>
      </w:r>
      <w:r w:rsidR="004B51AE" w:rsidRPr="00747D03">
        <w:rPr>
          <w:rFonts w:ascii="Arial" w:hAnsi="Arial" w:cs="Arial"/>
          <w:b/>
          <w:sz w:val="24"/>
          <w:szCs w:val="24"/>
        </w:rPr>
        <w:t>. ANALISIS SINTACTICO.</w:t>
      </w:r>
    </w:p>
    <w:p w:rsidR="004B51AE" w:rsidRPr="00747D03" w:rsidRDefault="004B51AE" w:rsidP="00F6172D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Estudio de la estructura interna de las oraciones, examinando como las palabras se agrupan y que relaciones jerárquicas o funciones sintácticas (sujeto, predicado, complementos).</w:t>
      </w:r>
    </w:p>
    <w:p w:rsidR="004B51AE" w:rsidRPr="00747D03" w:rsidRDefault="00764C5A" w:rsidP="00F6172D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     . GENERACION DE CODIGO.</w:t>
      </w:r>
    </w:p>
    <w:p w:rsidR="00764C5A" w:rsidRPr="00747D03" w:rsidRDefault="00764C5A" w:rsidP="00F6172D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Proceso automatizado de crear código fuente o ejecutable mediante herramientas de software, IA (inteligencia artificial) o modelos, reduciendo la escritura manual.</w:t>
      </w:r>
    </w:p>
    <w:p w:rsidR="00764C5A" w:rsidRPr="00747D03" w:rsidRDefault="00764C5A" w:rsidP="00F6172D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     </w:t>
      </w:r>
      <w:r w:rsidRPr="00747D03">
        <w:rPr>
          <w:rFonts w:ascii="Arial" w:hAnsi="Arial" w:cs="Arial"/>
          <w:b/>
          <w:sz w:val="24"/>
          <w:szCs w:val="24"/>
        </w:rPr>
        <w:t>. OPTIMIZACION DE CODIGO.</w:t>
      </w:r>
    </w:p>
    <w:p w:rsidR="001B5387" w:rsidRPr="00747D03" w:rsidRDefault="00764C5A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Proceso de mejorar un programa para hacerlo </w:t>
      </w:r>
      <w:r w:rsidR="00A63302" w:rsidRPr="00747D03">
        <w:rPr>
          <w:rFonts w:ascii="Arial" w:hAnsi="Arial" w:cs="Arial"/>
          <w:sz w:val="24"/>
          <w:szCs w:val="24"/>
        </w:rPr>
        <w:t>más</w:t>
      </w:r>
      <w:r w:rsidRPr="00747D03">
        <w:rPr>
          <w:rFonts w:ascii="Arial" w:hAnsi="Arial" w:cs="Arial"/>
          <w:sz w:val="24"/>
          <w:szCs w:val="24"/>
        </w:rPr>
        <w:t xml:space="preserve"> rápido, eficiente y ligero en el uso de memoria</w:t>
      </w:r>
      <w:r w:rsidR="00A63302" w:rsidRPr="00747D03">
        <w:rPr>
          <w:rFonts w:ascii="Arial" w:hAnsi="Arial" w:cs="Arial"/>
          <w:sz w:val="24"/>
          <w:szCs w:val="24"/>
        </w:rPr>
        <w:t xml:space="preserve"> y recursos (CPU), sin alterar su funcionamiento </w:t>
      </w:r>
      <w:r w:rsidR="00A22A54" w:rsidRPr="00747D03">
        <w:rPr>
          <w:rFonts w:ascii="Arial" w:hAnsi="Arial" w:cs="Arial"/>
          <w:sz w:val="24"/>
          <w:szCs w:val="24"/>
        </w:rPr>
        <w:t>original.</w:t>
      </w:r>
    </w:p>
    <w:p w:rsidR="00A22A54" w:rsidRPr="00747D03" w:rsidRDefault="00A22A54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Lenguaje de programación utilizados en la creación de compiladores: como LEX y YACC.</w:t>
      </w:r>
    </w:p>
    <w:p w:rsidR="00A22A54" w:rsidRPr="00747D03" w:rsidRDefault="00A22A54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LEX y YACC son herramientas clásicas, desarrolladas originalmente en C, utilizadas para generar analizadores léxicos y sintácticos, pueden ingresar con </w:t>
      </w:r>
      <w:r w:rsidRPr="00747D03">
        <w:rPr>
          <w:rFonts w:ascii="Arial" w:hAnsi="Arial" w:cs="Arial"/>
          <w:sz w:val="24"/>
          <w:szCs w:val="24"/>
        </w:rPr>
        <w:lastRenderedPageBreak/>
        <w:t xml:space="preserve">C++ y son fundamentales para construir compiladores que traducen lenguajes de alto nivel a código máquina.  </w:t>
      </w:r>
    </w:p>
    <w:p w:rsidR="00A22A54" w:rsidRPr="00747D03" w:rsidRDefault="00A22A54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7.APLICACIONES </w:t>
      </w:r>
      <w:r w:rsidR="00F10D30" w:rsidRPr="00747D03">
        <w:rPr>
          <w:rFonts w:ascii="Arial" w:hAnsi="Arial" w:cs="Arial"/>
          <w:b/>
          <w:sz w:val="24"/>
          <w:szCs w:val="24"/>
        </w:rPr>
        <w:t>PRACTICAS DE AUTOMATAS</w:t>
      </w:r>
    </w:p>
    <w:p w:rsidR="00F10D30" w:rsidRPr="00747D03" w:rsidRDefault="00F10D30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RECONOCIMIENTO DE PATRONES en diferentes áreas.</w:t>
      </w:r>
    </w:p>
    <w:p w:rsidR="00F10D30" w:rsidRPr="00747D03" w:rsidRDefault="00F10D30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Seguridad (reconocimiento facial / huellas), medicina (diagnóstico por imagen), industria (visión artificial), y finanzas (detección de fraudes).</w:t>
      </w:r>
    </w:p>
    <w:p w:rsidR="00F10D30" w:rsidRPr="00747D03" w:rsidRDefault="00F10D30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PROCESAMIENTO DE LENGUAJE NATURAL y su uso en inteligencia artificial.</w:t>
      </w:r>
    </w:p>
    <w:p w:rsidR="00F10D30" w:rsidRPr="00747D03" w:rsidRDefault="00F10D30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Es la rama de la Inteligencia Artificial (IA) que permite a las maquinas comprender, interpretar y generar lenguaje humano.</w:t>
      </w:r>
    </w:p>
    <w:p w:rsidR="0000726C" w:rsidRPr="00747D03" w:rsidRDefault="006C342F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ANALISIS</w:t>
      </w:r>
      <w:r w:rsidR="00F10D30" w:rsidRPr="00747D03">
        <w:rPr>
          <w:rFonts w:ascii="Arial" w:hAnsi="Arial" w:cs="Arial"/>
          <w:b/>
          <w:sz w:val="24"/>
          <w:szCs w:val="24"/>
        </w:rPr>
        <w:t xml:space="preserve"> DE TEXTO Y</w:t>
      </w:r>
      <w:r w:rsidRPr="00747D03">
        <w:rPr>
          <w:rFonts w:ascii="Arial" w:hAnsi="Arial" w:cs="Arial"/>
          <w:b/>
          <w:sz w:val="24"/>
          <w:szCs w:val="24"/>
        </w:rPr>
        <w:t xml:space="preserve"> MINERIA DE DATOS: su importancia en el análisis de información.</w:t>
      </w:r>
    </w:p>
    <w:p w:rsidR="006C342F" w:rsidRPr="00747D03" w:rsidRDefault="006C342F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>Son procesos esenciales para transformar grandes volúmenes de información (estructura y no estructurada) en conocimientos accionables.</w:t>
      </w:r>
    </w:p>
    <w:p w:rsidR="006C342F" w:rsidRPr="00747D03" w:rsidRDefault="006C342F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8.LENGUAJE DE PROGRAMACION C</w:t>
      </w:r>
    </w:p>
    <w:p w:rsidR="006C342F" w:rsidRPr="00747D03" w:rsidRDefault="006C342F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   . LIBRERIAS FUNDAMENTALES: STDIO y CONIO, un resumen de las funciones de cada una.</w:t>
      </w:r>
    </w:p>
    <w:p w:rsidR="006C342F" w:rsidRPr="00747D03" w:rsidRDefault="00C655CE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STDIO: Es una biblioteca fundamental en C y C++ que contiene funciones para la entrada y salida de datos (teclado, pantalla, archivos). </w:t>
      </w:r>
    </w:p>
    <w:p w:rsidR="00C655CE" w:rsidRPr="00747D03" w:rsidRDefault="00C655CE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CONIO: Es un archivo de cabecera de C/C++ utilizados principalmente en compiladores antiguos de MS-DOS (como Borlan Turbo C) para gestionar la entrada y salida de datos directamente en la consola (pantalla y teclado).</w:t>
      </w:r>
    </w:p>
    <w:p w:rsidR="00C655CE" w:rsidRPr="00747D03" w:rsidRDefault="00C655CE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     . LISTA DE 10 LIBRERIAS MAS COMUNMENTE EN C, además de las ya mencionadas.</w:t>
      </w:r>
    </w:p>
    <w:p w:rsidR="00C655CE" w:rsidRPr="00747D03" w:rsidRDefault="00C655CE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 xml:space="preserve"> &lt;</w:t>
      </w:r>
      <w:r w:rsidR="009D50DB" w:rsidRPr="00747D03">
        <w:rPr>
          <w:rFonts w:ascii="Arial" w:hAnsi="Arial" w:cs="Arial"/>
          <w:b/>
          <w:sz w:val="24"/>
          <w:szCs w:val="24"/>
        </w:rPr>
        <w:t xml:space="preserve"> STDIO&gt;</w:t>
      </w:r>
      <w:r w:rsidR="004B082D" w:rsidRPr="00747D03">
        <w:rPr>
          <w:rFonts w:ascii="Arial" w:hAnsi="Arial" w:cs="Arial"/>
          <w:b/>
          <w:sz w:val="24"/>
          <w:szCs w:val="24"/>
        </w:rPr>
        <w:t xml:space="preserve"> </w:t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  <w:t>&lt;TIME.H&gt;</w:t>
      </w:r>
    </w:p>
    <w:p w:rsidR="009D50DB" w:rsidRPr="00747D03" w:rsidRDefault="009D50DB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PRINTF ()</w:t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>SCANF ()</w:t>
      </w:r>
    </w:p>
    <w:p w:rsidR="004B082D" w:rsidRPr="00747D03" w:rsidRDefault="009D50DB" w:rsidP="004B082D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&lt;MATH.H&gt;</w:t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>&lt;STDLIB.H&gt;</w:t>
      </w:r>
    </w:p>
    <w:p w:rsidR="004B082D" w:rsidRPr="00747D03" w:rsidRDefault="009D50DB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&lt;ERRNO.H&gt;</w:t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  <w:t>&lt;STDBOOL&gt;</w:t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</w:p>
    <w:p w:rsidR="004B082D" w:rsidRPr="00747D03" w:rsidRDefault="00017E5F" w:rsidP="004B082D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&lt;CTYPE.H&gt;</w:t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ab/>
      </w:r>
      <w:r w:rsidR="004B082D" w:rsidRPr="00747D03">
        <w:rPr>
          <w:rFonts w:ascii="Arial" w:hAnsi="Arial" w:cs="Arial"/>
          <w:b/>
          <w:sz w:val="24"/>
          <w:szCs w:val="24"/>
        </w:rPr>
        <w:t>&lt;STRING.H&gt;</w:t>
      </w:r>
    </w:p>
    <w:p w:rsidR="00017E5F" w:rsidRPr="00747D03" w:rsidRDefault="00786ABA" w:rsidP="00995B5B">
      <w:pPr>
        <w:rPr>
          <w:rFonts w:ascii="Arial" w:hAnsi="Arial" w:cs="Arial"/>
          <w:b/>
          <w:sz w:val="24"/>
          <w:szCs w:val="24"/>
        </w:rPr>
      </w:pPr>
      <w:r w:rsidRPr="00747D03">
        <w:rPr>
          <w:rFonts w:ascii="Arial" w:hAnsi="Arial" w:cs="Arial"/>
          <w:b/>
          <w:sz w:val="24"/>
          <w:szCs w:val="24"/>
        </w:rPr>
        <w:t>. MANEJADORES DE FORMATOS PARA DIFERENTES TIPOS DE DATOS, con ejemplos de uso en código.</w:t>
      </w:r>
    </w:p>
    <w:p w:rsidR="00222E5C" w:rsidRPr="00747D03" w:rsidRDefault="00786ABA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sz w:val="24"/>
          <w:szCs w:val="24"/>
        </w:rPr>
        <w:t xml:space="preserve">Permiten convertir datos estructurados entre formas legibles por humanos (JSON, CSV, XML) y estructuras de datos nativas en código (objetos, arras). Son </w:t>
      </w:r>
      <w:r w:rsidRPr="00747D03">
        <w:rPr>
          <w:rFonts w:ascii="Arial" w:hAnsi="Arial" w:cs="Arial"/>
          <w:sz w:val="24"/>
          <w:szCs w:val="24"/>
        </w:rPr>
        <w:lastRenderedPageBreak/>
        <w:t xml:space="preserve">esenciales para la interioridad en la gestión de datos y el procesamiento de información.  </w:t>
      </w:r>
    </w:p>
    <w:p w:rsidR="00222E5C" w:rsidRPr="00747D03" w:rsidRDefault="004B082D" w:rsidP="00995B5B">
      <w:pPr>
        <w:rPr>
          <w:rFonts w:ascii="Arial" w:hAnsi="Arial" w:cs="Arial"/>
          <w:sz w:val="24"/>
          <w:szCs w:val="24"/>
        </w:rPr>
      </w:pPr>
      <w:r w:rsidRPr="00747D03">
        <w:rPr>
          <w:rFonts w:ascii="Arial" w:hAnsi="Arial" w:cs="Arial"/>
          <w:b/>
          <w:noProof/>
          <w:sz w:val="24"/>
          <w:szCs w:val="24"/>
          <w:lang w:eastAsia="es-GT"/>
        </w:rPr>
        <w:drawing>
          <wp:anchor distT="0" distB="0" distL="114300" distR="114300" simplePos="0" relativeHeight="251662336" behindDoc="0" locked="0" layoutInCell="1" allowOverlap="1" wp14:anchorId="708DA3CF" wp14:editId="04D225B4">
            <wp:simplePos x="0" y="0"/>
            <wp:positionH relativeFrom="column">
              <wp:posOffset>657225</wp:posOffset>
            </wp:positionH>
            <wp:positionV relativeFrom="paragraph">
              <wp:posOffset>119380</wp:posOffset>
            </wp:positionV>
            <wp:extent cx="3733800" cy="1973580"/>
            <wp:effectExtent l="114300" t="114300" r="114300" b="14097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 t="21602" r="7379" b="16914"/>
                    <a:stretch/>
                  </pic:blipFill>
                  <pic:spPr bwMode="auto">
                    <a:xfrm>
                      <a:off x="0" y="0"/>
                      <a:ext cx="3733800" cy="1973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7CE5" w:rsidRPr="00747D03" w:rsidRDefault="00D77CE5" w:rsidP="00995B5B">
      <w:pPr>
        <w:rPr>
          <w:rFonts w:ascii="Arial" w:hAnsi="Arial" w:cs="Arial"/>
          <w:b/>
          <w:sz w:val="24"/>
          <w:szCs w:val="24"/>
        </w:rPr>
      </w:pPr>
    </w:p>
    <w:p w:rsidR="00287E94" w:rsidRPr="00287E94" w:rsidRDefault="00287E94" w:rsidP="0028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:rsidR="00287E94" w:rsidRDefault="00287E94" w:rsidP="00995B5B">
      <w:pPr>
        <w:rPr>
          <w:rFonts w:ascii="Arial" w:hAnsi="Arial" w:cs="Arial"/>
          <w:b/>
          <w:sz w:val="24"/>
          <w:szCs w:val="24"/>
        </w:rPr>
      </w:pPr>
    </w:p>
    <w:p w:rsidR="00287E94" w:rsidRDefault="00287E94" w:rsidP="00995B5B">
      <w:pPr>
        <w:rPr>
          <w:rFonts w:ascii="Arial" w:hAnsi="Arial" w:cs="Arial"/>
          <w:b/>
          <w:sz w:val="24"/>
          <w:szCs w:val="24"/>
        </w:rPr>
      </w:pPr>
    </w:p>
    <w:p w:rsidR="00287E94" w:rsidRDefault="00287E94" w:rsidP="00995B5B">
      <w:pPr>
        <w:rPr>
          <w:rFonts w:ascii="Arial" w:hAnsi="Arial" w:cs="Arial"/>
          <w:b/>
          <w:sz w:val="24"/>
          <w:szCs w:val="24"/>
        </w:rPr>
      </w:pPr>
    </w:p>
    <w:p w:rsidR="00287E94" w:rsidRDefault="00287E94" w:rsidP="00995B5B">
      <w:pPr>
        <w:rPr>
          <w:rFonts w:ascii="Arial" w:hAnsi="Arial" w:cs="Arial"/>
          <w:b/>
          <w:sz w:val="24"/>
          <w:szCs w:val="24"/>
        </w:rPr>
      </w:pPr>
    </w:p>
    <w:p w:rsidR="00287E94" w:rsidRDefault="00287E94" w:rsidP="00995B5B">
      <w:pPr>
        <w:rPr>
          <w:rFonts w:ascii="Arial" w:hAnsi="Arial" w:cs="Arial"/>
          <w:b/>
          <w:sz w:val="24"/>
          <w:szCs w:val="24"/>
        </w:rPr>
      </w:pPr>
    </w:p>
    <w:p w:rsidR="00287E94" w:rsidRDefault="00287E94" w:rsidP="00995B5B">
      <w:pPr>
        <w:rPr>
          <w:rFonts w:ascii="Arial" w:hAnsi="Arial" w:cs="Arial"/>
          <w:b/>
          <w:sz w:val="24"/>
          <w:szCs w:val="24"/>
        </w:rPr>
      </w:pPr>
    </w:p>
    <w:p w:rsidR="00287E94" w:rsidRDefault="00287E94" w:rsidP="00995B5B">
      <w:pPr>
        <w:rPr>
          <w:rFonts w:ascii="Arial" w:hAnsi="Arial" w:cs="Arial"/>
          <w:b/>
          <w:sz w:val="24"/>
          <w:szCs w:val="24"/>
        </w:rPr>
      </w:pPr>
      <w:r w:rsidRPr="00287E94">
        <w:rPr>
          <w:rFonts w:ascii="Times New Roman" w:eastAsia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663360" behindDoc="0" locked="0" layoutInCell="1" allowOverlap="1" wp14:anchorId="28743602" wp14:editId="0D48A2DA">
            <wp:simplePos x="0" y="0"/>
            <wp:positionH relativeFrom="margin">
              <wp:align>center</wp:align>
            </wp:positionH>
            <wp:positionV relativeFrom="paragraph">
              <wp:posOffset>1148080</wp:posOffset>
            </wp:positionV>
            <wp:extent cx="5376668" cy="3487797"/>
            <wp:effectExtent l="0" t="0" r="0" b="0"/>
            <wp:wrapSquare wrapText="bothSides"/>
            <wp:docPr id="9" name="Imagen 9" descr="C:\Users\Oscar\AppData\Local\Microsoft\Windows\INetCache\IE\J172KEJK\IMG_20260329_181911_edit_70173751837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car\AppData\Local\Microsoft\Windows\INetCache\IE\J172KEJK\IMG_20260329_181911_edit_7017375183772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68" cy="348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_________________________________________________________________</w:t>
      </w:r>
    </w:p>
    <w:p w:rsidR="00287E94" w:rsidRDefault="00287E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87E94" w:rsidRPr="00287E94" w:rsidRDefault="00287E94" w:rsidP="0028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bookmarkStart w:id="0" w:name="_GoBack"/>
      <w:r w:rsidRPr="00287E94">
        <w:rPr>
          <w:rFonts w:ascii="Times New Roman" w:eastAsia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258F985D" wp14:editId="10D4F26B">
            <wp:simplePos x="0" y="0"/>
            <wp:positionH relativeFrom="margin">
              <wp:align>left</wp:align>
            </wp:positionH>
            <wp:positionV relativeFrom="paragraph">
              <wp:posOffset>3626485</wp:posOffset>
            </wp:positionV>
            <wp:extent cx="5387340" cy="4282440"/>
            <wp:effectExtent l="0" t="0" r="3810" b="3810"/>
            <wp:wrapSquare wrapText="bothSides"/>
            <wp:docPr id="11" name="Imagen 11" descr="C:\Users\Oscar\AppData\Local\Microsoft\Windows\INetCache\IE\71K2CLC6\IMG_20260329_181945_edit_701486659937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car\AppData\Local\Microsoft\Windows\INetCache\IE\71K2CLC6\IMG_20260329_181945_edit_7014866599379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87E94">
        <w:rPr>
          <w:rFonts w:ascii="Times New Roman" w:eastAsia="Times New Roman" w:hAnsi="Times New Roman" w:cs="Times New Roman"/>
          <w:noProof/>
          <w:sz w:val="24"/>
          <w:szCs w:val="24"/>
          <w:lang w:eastAsia="es-GT"/>
        </w:rPr>
        <w:drawing>
          <wp:anchor distT="0" distB="0" distL="114300" distR="114300" simplePos="0" relativeHeight="251664384" behindDoc="0" locked="0" layoutInCell="1" allowOverlap="1" wp14:anchorId="4C2390AB" wp14:editId="0B71D24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33060" cy="3200400"/>
            <wp:effectExtent l="0" t="0" r="0" b="0"/>
            <wp:wrapSquare wrapText="bothSides"/>
            <wp:docPr id="10" name="Imagen 10" descr="C:\Users\Oscar\AppData\Local\Microsoft\Windows\INetCache\IE\J0E0J2P6\IMG_20260329_181928_edit_701627127783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car\AppData\Local\Microsoft\Windows\INetCache\IE\J0E0J2P6\IMG_20260329_181928_edit_7016271277833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E94" w:rsidRPr="00287E94" w:rsidRDefault="00287E94" w:rsidP="0028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:rsidR="00755A48" w:rsidRPr="00747D03" w:rsidRDefault="00755A48" w:rsidP="00995B5B">
      <w:pPr>
        <w:rPr>
          <w:rFonts w:ascii="Arial" w:hAnsi="Arial" w:cs="Arial"/>
          <w:b/>
          <w:sz w:val="24"/>
          <w:szCs w:val="24"/>
        </w:rPr>
      </w:pPr>
    </w:p>
    <w:sectPr w:rsidR="00755A48" w:rsidRPr="00747D03" w:rsidSect="009D420D">
      <w:footerReference w:type="default" r:id="rId15"/>
      <w:pgSz w:w="12240" w:h="15840"/>
      <w:pgMar w:top="1417" w:right="1701" w:bottom="1417" w:left="1701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456" w:rsidRDefault="00F75456" w:rsidP="004B082D">
      <w:pPr>
        <w:spacing w:after="0" w:line="240" w:lineRule="auto"/>
      </w:pPr>
      <w:r>
        <w:separator/>
      </w:r>
    </w:p>
  </w:endnote>
  <w:endnote w:type="continuationSeparator" w:id="0">
    <w:p w:rsidR="00F75456" w:rsidRDefault="00F75456" w:rsidP="004B0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3063346"/>
      <w:docPartObj>
        <w:docPartGallery w:val="Page Numbers (Bottom of Page)"/>
        <w:docPartUnique/>
      </w:docPartObj>
    </w:sdtPr>
    <w:sdtContent>
      <w:p w:rsidR="004B082D" w:rsidRDefault="004B082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E94" w:rsidRPr="00287E94">
          <w:rPr>
            <w:noProof/>
            <w:lang w:val="es-ES"/>
          </w:rPr>
          <w:t>4</w:t>
        </w:r>
        <w:r>
          <w:fldChar w:fldCharType="end"/>
        </w:r>
      </w:p>
    </w:sdtContent>
  </w:sdt>
  <w:p w:rsidR="004B082D" w:rsidRDefault="004B08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456" w:rsidRDefault="00F75456" w:rsidP="004B082D">
      <w:pPr>
        <w:spacing w:after="0" w:line="240" w:lineRule="auto"/>
      </w:pPr>
      <w:r>
        <w:separator/>
      </w:r>
    </w:p>
  </w:footnote>
  <w:footnote w:type="continuationSeparator" w:id="0">
    <w:p w:rsidR="00F75456" w:rsidRDefault="00F75456" w:rsidP="004B0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134"/>
    <w:rsid w:val="0000726C"/>
    <w:rsid w:val="00017E5F"/>
    <w:rsid w:val="001B5387"/>
    <w:rsid w:val="00222E5C"/>
    <w:rsid w:val="00287E94"/>
    <w:rsid w:val="003F0974"/>
    <w:rsid w:val="003F5E1F"/>
    <w:rsid w:val="00435B4D"/>
    <w:rsid w:val="004405E5"/>
    <w:rsid w:val="00447882"/>
    <w:rsid w:val="004B082D"/>
    <w:rsid w:val="004B51AE"/>
    <w:rsid w:val="00586134"/>
    <w:rsid w:val="005B2BC2"/>
    <w:rsid w:val="006671FE"/>
    <w:rsid w:val="006C342F"/>
    <w:rsid w:val="00747D03"/>
    <w:rsid w:val="00755A48"/>
    <w:rsid w:val="00764C5A"/>
    <w:rsid w:val="00786ABA"/>
    <w:rsid w:val="007D2B05"/>
    <w:rsid w:val="007F27CC"/>
    <w:rsid w:val="00866024"/>
    <w:rsid w:val="0090332B"/>
    <w:rsid w:val="0095105C"/>
    <w:rsid w:val="00970FAF"/>
    <w:rsid w:val="00995B5B"/>
    <w:rsid w:val="009D420D"/>
    <w:rsid w:val="009D50DB"/>
    <w:rsid w:val="00A22A54"/>
    <w:rsid w:val="00A63302"/>
    <w:rsid w:val="00B05AAB"/>
    <w:rsid w:val="00B27F37"/>
    <w:rsid w:val="00C655CE"/>
    <w:rsid w:val="00D77CE5"/>
    <w:rsid w:val="00E96965"/>
    <w:rsid w:val="00F10D30"/>
    <w:rsid w:val="00F26735"/>
    <w:rsid w:val="00F6172D"/>
    <w:rsid w:val="00F75456"/>
    <w:rsid w:val="00F8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49E76C"/>
  <w15:chartTrackingRefBased/>
  <w15:docId w15:val="{AC60FA56-393E-46DF-8392-5339334A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4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4B08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82D"/>
  </w:style>
  <w:style w:type="paragraph" w:styleId="Piedepgina">
    <w:name w:val="footer"/>
    <w:basedOn w:val="Normal"/>
    <w:link w:val="PiedepginaCar"/>
    <w:uiPriority w:val="99"/>
    <w:unhideWhenUsed/>
    <w:rsid w:val="004B08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65545-936F-4AF3-B4D3-1EE17E32B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8</Pages>
  <Words>1001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Yan</dc:creator>
  <cp:keywords/>
  <dc:description/>
  <cp:lastModifiedBy>Oscar Yan</cp:lastModifiedBy>
  <cp:revision>11</cp:revision>
  <dcterms:created xsi:type="dcterms:W3CDTF">2026-03-29T17:51:00Z</dcterms:created>
  <dcterms:modified xsi:type="dcterms:W3CDTF">2026-03-30T00:36:00Z</dcterms:modified>
</cp:coreProperties>
</file>