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CFA8" w14:textId="79F367CD" w:rsidR="00B32FC3" w:rsidRDefault="00A25830" w:rsidP="005C134B">
      <w:pPr>
        <w:spacing w:before="120" w:after="120" w:line="259" w:lineRule="auto"/>
        <w:jc w:val="center"/>
      </w:pPr>
      <w:r>
        <w:rPr>
          <w:rFonts w:ascii="Calibri (MS) Bold" w:eastAsia="Calibri (MS) Bold" w:hAnsi="Calibri (MS) Bold" w:cs="Calibri (MS) Bold"/>
          <w:b/>
          <w:bCs/>
          <w:noProof/>
          <w:color w:val="000000"/>
          <w:sz w:val="28"/>
          <w:szCs w:val="28"/>
        </w:rPr>
        <w:drawing>
          <wp:anchor distT="0" distB="0" distL="114300" distR="114300" simplePos="0" relativeHeight="251659264" behindDoc="0" locked="0" layoutInCell="1" allowOverlap="1" wp14:anchorId="09E210F2" wp14:editId="6672ABEB">
            <wp:simplePos x="0" y="0"/>
            <wp:positionH relativeFrom="column">
              <wp:posOffset>-493395</wp:posOffset>
            </wp:positionH>
            <wp:positionV relativeFrom="paragraph">
              <wp:posOffset>635</wp:posOffset>
            </wp:positionV>
            <wp:extent cx="1521460" cy="657225"/>
            <wp:effectExtent l="0" t="0" r="2540" b="9525"/>
            <wp:wrapTopAndBottom/>
            <wp:docPr id="177960626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606261" name="Imagen 17796062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1460" cy="657225"/>
                    </a:xfrm>
                    <a:prstGeom prst="rect">
                      <a:avLst/>
                    </a:prstGeom>
                  </pic:spPr>
                </pic:pic>
              </a:graphicData>
            </a:graphic>
            <wp14:sizeRelH relativeFrom="margin">
              <wp14:pctWidth>0</wp14:pctWidth>
            </wp14:sizeRelH>
            <wp14:sizeRelV relativeFrom="margin">
              <wp14:pctHeight>0</wp14:pctHeight>
            </wp14:sizeRelV>
          </wp:anchor>
        </w:drawing>
      </w:r>
      <w:r w:rsidR="00B32FC3">
        <w:rPr>
          <w:rFonts w:ascii="Calibri (MS) Bold" w:eastAsia="Calibri (MS) Bold" w:hAnsi="Calibri (MS) Bold" w:cs="Calibri (MS) Bold"/>
          <w:b/>
          <w:bCs/>
          <w:color w:val="000000"/>
          <w:sz w:val="28"/>
          <w:szCs w:val="28"/>
        </w:rPr>
        <w:t>Instituto Nacional de Educación Diversificado.</w:t>
      </w:r>
      <w:r w:rsidR="00B32FC3">
        <w:rPr>
          <w:rFonts w:ascii="Arimo" w:eastAsia="Arimo" w:hAnsi="Arimo" w:cs="Arimo"/>
          <w:color w:val="000000"/>
        </w:rPr>
        <w:t xml:space="preserve"> </w:t>
      </w:r>
    </w:p>
    <w:p w14:paraId="22684988" w14:textId="77777777" w:rsidR="00B32FC3" w:rsidRDefault="00B32FC3" w:rsidP="005C134B">
      <w:pPr>
        <w:spacing w:before="120" w:after="120" w:line="259" w:lineRule="auto"/>
        <w:jc w:val="center"/>
      </w:pPr>
      <w:r>
        <w:rPr>
          <w:rFonts w:ascii="Calibri (MS) Bold" w:eastAsia="Calibri (MS) Bold" w:hAnsi="Calibri (MS) Bold" w:cs="Calibri (MS) Bold"/>
          <w:b/>
          <w:bCs/>
          <w:color w:val="000000"/>
          <w:sz w:val="28"/>
          <w:szCs w:val="28"/>
        </w:rPr>
        <w:t>INED</w:t>
      </w:r>
      <w:r>
        <w:rPr>
          <w:rFonts w:ascii="Arimo" w:eastAsia="Arimo" w:hAnsi="Arimo" w:cs="Arimo"/>
          <w:color w:val="000000"/>
        </w:rPr>
        <w:t xml:space="preserve"> </w:t>
      </w:r>
    </w:p>
    <w:p w14:paraId="15D9B6A8" w14:textId="77777777" w:rsidR="00B32FC3" w:rsidRDefault="00B32FC3" w:rsidP="005C134B">
      <w:pPr>
        <w:spacing w:before="120" w:after="120" w:line="259" w:lineRule="auto"/>
        <w:jc w:val="center"/>
      </w:pPr>
      <w:r>
        <w:rPr>
          <w:rFonts w:ascii="Calibri (MS) Bold" w:eastAsia="Calibri (MS) Bold" w:hAnsi="Calibri (MS) Bold" w:cs="Calibri (MS) Bold"/>
          <w:b/>
          <w:bCs/>
          <w:color w:val="000000"/>
          <w:sz w:val="28"/>
          <w:szCs w:val="28"/>
        </w:rPr>
        <w:t>Santa Cruz Naranjo, Santa Rosa.</w:t>
      </w:r>
      <w:r>
        <w:rPr>
          <w:rFonts w:ascii="Arimo" w:eastAsia="Arimo" w:hAnsi="Arimo" w:cs="Arimo"/>
          <w:color w:val="000000"/>
        </w:rPr>
        <w:t xml:space="preserve"> </w:t>
      </w:r>
    </w:p>
    <w:p w14:paraId="5C41131C" w14:textId="77777777" w:rsidR="00B32FC3" w:rsidRDefault="00B32FC3" w:rsidP="005C134B">
      <w:pPr>
        <w:spacing w:before="120" w:after="120" w:line="259" w:lineRule="auto"/>
      </w:pPr>
      <w:r>
        <w:rPr>
          <w:rFonts w:ascii="Arimo" w:eastAsia="Arimo" w:hAnsi="Arimo" w:cs="Arimo"/>
          <w:color w:val="000000"/>
        </w:rPr>
        <w:t xml:space="preserve"> </w:t>
      </w:r>
    </w:p>
    <w:p w14:paraId="47870F55" w14:textId="77777777" w:rsidR="00B32FC3" w:rsidRDefault="00B32FC3" w:rsidP="005C134B">
      <w:pPr>
        <w:spacing w:before="120" w:after="120" w:line="259" w:lineRule="auto"/>
      </w:pPr>
      <w:r>
        <w:rPr>
          <w:rFonts w:ascii="Calibri (MS)" w:eastAsia="Calibri (MS)" w:hAnsi="Calibri (MS)" w:cs="Calibri (MS)"/>
          <w:color w:val="000000"/>
        </w:rPr>
        <w:t>Catedrático: Gustavo Blanco.</w:t>
      </w:r>
      <w:r>
        <w:rPr>
          <w:rFonts w:ascii="Arimo" w:eastAsia="Arimo" w:hAnsi="Arimo" w:cs="Arimo"/>
          <w:color w:val="000000"/>
        </w:rPr>
        <w:t xml:space="preserve"> </w:t>
      </w:r>
    </w:p>
    <w:p w14:paraId="23641AE1" w14:textId="77777777" w:rsidR="00B32FC3" w:rsidRDefault="00B32FC3" w:rsidP="005C134B">
      <w:pPr>
        <w:spacing w:before="120" w:after="120" w:line="259" w:lineRule="auto"/>
      </w:pPr>
      <w:r>
        <w:rPr>
          <w:rFonts w:ascii="Calibri (MS)" w:eastAsia="Calibri (MS)" w:hAnsi="Calibri (MS)" w:cs="Calibri (MS)"/>
          <w:color w:val="000000"/>
        </w:rPr>
        <w:t xml:space="preserve"> </w:t>
      </w:r>
      <w:r>
        <w:rPr>
          <w:rFonts w:ascii="Arimo" w:eastAsia="Arimo" w:hAnsi="Arimo" w:cs="Arimo"/>
          <w:color w:val="000000"/>
        </w:rPr>
        <w:t xml:space="preserve"> </w:t>
      </w:r>
    </w:p>
    <w:p w14:paraId="44A4EAA1" w14:textId="5303785A" w:rsidR="00B32FC3" w:rsidRDefault="00B32FC3" w:rsidP="005C134B">
      <w:pPr>
        <w:spacing w:before="120" w:after="120" w:line="259" w:lineRule="auto"/>
      </w:pPr>
      <w:r>
        <w:rPr>
          <w:rFonts w:ascii="Calibri (MS)" w:eastAsia="Calibri (MS)" w:hAnsi="Calibri (MS)" w:cs="Calibri (MS)"/>
          <w:color w:val="000000"/>
        </w:rPr>
        <w:t xml:space="preserve">Nombre </w:t>
      </w:r>
      <w:r w:rsidR="005A72AD">
        <w:rPr>
          <w:rFonts w:ascii="Calibri (MS)" w:eastAsia="Calibri (MS)" w:hAnsi="Calibri (MS)" w:cs="Calibri (MS)"/>
          <w:color w:val="000000"/>
        </w:rPr>
        <w:t>del estudiante</w:t>
      </w:r>
      <w:r>
        <w:rPr>
          <w:rFonts w:ascii="Calibri (MS)" w:eastAsia="Calibri (MS)" w:hAnsi="Calibri (MS)" w:cs="Calibri (MS)"/>
          <w:color w:val="000000"/>
        </w:rPr>
        <w:t xml:space="preserve">: </w:t>
      </w:r>
      <w:r>
        <w:rPr>
          <w:rFonts w:ascii="Arimo" w:eastAsia="Arimo" w:hAnsi="Arimo" w:cs="Arimo"/>
          <w:color w:val="000000"/>
        </w:rPr>
        <w:t xml:space="preserve"> </w:t>
      </w:r>
    </w:p>
    <w:p w14:paraId="05C9ED7F" w14:textId="77777777" w:rsidR="00B32FC3" w:rsidRDefault="00B32FC3" w:rsidP="005C134B">
      <w:pPr>
        <w:spacing w:before="120" w:after="120" w:line="259" w:lineRule="auto"/>
      </w:pPr>
      <w:r>
        <w:rPr>
          <w:rFonts w:ascii="Calibri (MS)" w:eastAsia="Calibri (MS)" w:hAnsi="Calibri (MS)" w:cs="Calibri (MS)"/>
          <w:color w:val="000000"/>
        </w:rPr>
        <w:t xml:space="preserve">Elvis Danilo </w:t>
      </w:r>
      <w:proofErr w:type="spellStart"/>
      <w:r>
        <w:rPr>
          <w:rFonts w:ascii="Calibri (MS)" w:eastAsia="Calibri (MS)" w:hAnsi="Calibri (MS)" w:cs="Calibri (MS)"/>
          <w:color w:val="000000"/>
        </w:rPr>
        <w:t>Puaque</w:t>
      </w:r>
      <w:proofErr w:type="spellEnd"/>
      <w:r>
        <w:rPr>
          <w:rFonts w:ascii="Calibri (MS)" w:eastAsia="Calibri (MS)" w:hAnsi="Calibri (MS)" w:cs="Calibri (MS)"/>
          <w:color w:val="000000"/>
        </w:rPr>
        <w:t xml:space="preserve"> </w:t>
      </w:r>
      <w:proofErr w:type="spellStart"/>
      <w:r>
        <w:rPr>
          <w:rFonts w:ascii="Calibri (MS)" w:eastAsia="Calibri (MS)" w:hAnsi="Calibri (MS)" w:cs="Calibri (MS)"/>
          <w:color w:val="000000"/>
        </w:rPr>
        <w:t>Yuman</w:t>
      </w:r>
      <w:proofErr w:type="spellEnd"/>
      <w:r>
        <w:rPr>
          <w:rFonts w:ascii="Calibri (MS)" w:eastAsia="Calibri (MS)" w:hAnsi="Calibri (MS)" w:cs="Calibri (MS)"/>
          <w:color w:val="000000"/>
        </w:rPr>
        <w:t>, ID 1827</w:t>
      </w:r>
      <w:r>
        <w:rPr>
          <w:rFonts w:ascii="Arimo" w:eastAsia="Arimo" w:hAnsi="Arimo" w:cs="Arimo"/>
          <w:color w:val="000000"/>
        </w:rPr>
        <w:t xml:space="preserve"> </w:t>
      </w:r>
    </w:p>
    <w:p w14:paraId="2EA8CDCC" w14:textId="77777777" w:rsidR="00B32FC3" w:rsidRDefault="00B32FC3" w:rsidP="005C134B">
      <w:pPr>
        <w:spacing w:before="120" w:after="120" w:line="259" w:lineRule="auto"/>
      </w:pPr>
      <w:r>
        <w:rPr>
          <w:rFonts w:ascii="Arimo" w:eastAsia="Arimo" w:hAnsi="Arimo" w:cs="Arimo"/>
          <w:color w:val="000000"/>
        </w:rPr>
        <w:t xml:space="preserve"> </w:t>
      </w:r>
    </w:p>
    <w:p w14:paraId="1CEBC87A" w14:textId="71D14135" w:rsidR="00B32FC3" w:rsidRDefault="00B32FC3" w:rsidP="005C134B">
      <w:pPr>
        <w:spacing w:before="120" w:after="120" w:line="259" w:lineRule="auto"/>
        <w:rPr>
          <w:rFonts w:ascii="Arimo" w:eastAsia="Arimo" w:hAnsi="Arimo" w:cs="Arimo"/>
          <w:color w:val="000000"/>
        </w:rPr>
      </w:pPr>
      <w:r>
        <w:rPr>
          <w:rFonts w:ascii="Calibri (MS)" w:eastAsia="Calibri (MS)" w:hAnsi="Calibri (MS)" w:cs="Calibri (MS)"/>
          <w:color w:val="000000"/>
        </w:rPr>
        <w:t>Materia:</w:t>
      </w:r>
      <w:r>
        <w:rPr>
          <w:rFonts w:ascii="Arimo" w:eastAsia="Arimo" w:hAnsi="Arimo" w:cs="Arimo"/>
          <w:color w:val="000000"/>
        </w:rPr>
        <w:t xml:space="preserve"> </w:t>
      </w:r>
      <w:r w:rsidR="00310FED">
        <w:rPr>
          <w:rFonts w:ascii="Arimo" w:eastAsia="Arimo" w:hAnsi="Arimo" w:cs="Arimo"/>
          <w:color w:val="000000"/>
        </w:rPr>
        <w:t>Producción 1</w:t>
      </w:r>
    </w:p>
    <w:p w14:paraId="1B7785AC" w14:textId="27F9108E" w:rsidR="00781D38" w:rsidRDefault="00781D38" w:rsidP="005C134B">
      <w:pPr>
        <w:spacing w:before="120" w:after="120" w:line="259" w:lineRule="auto"/>
      </w:pPr>
      <w:r>
        <w:rPr>
          <w:rFonts w:ascii="Arimo" w:eastAsia="Arimo" w:hAnsi="Arimo" w:cs="Arimo"/>
          <w:color w:val="000000"/>
        </w:rPr>
        <w:t>Tema:</w:t>
      </w:r>
      <w:r w:rsidR="00944F64">
        <w:rPr>
          <w:rFonts w:ascii="Arimo" w:eastAsia="Arimo" w:hAnsi="Arimo" w:cs="Arimo"/>
          <w:color w:val="000000"/>
        </w:rPr>
        <w:t xml:space="preserve"> </w:t>
      </w:r>
      <w:r w:rsidR="00560E20">
        <w:rPr>
          <w:rFonts w:ascii="Arimo" w:eastAsia="Arimo" w:hAnsi="Arimo" w:cs="Arimo"/>
          <w:color w:val="000000"/>
        </w:rPr>
        <w:t xml:space="preserve">Investigación </w:t>
      </w:r>
    </w:p>
    <w:p w14:paraId="1C76C118" w14:textId="77777777" w:rsidR="00B32FC3" w:rsidRDefault="00B32FC3" w:rsidP="005C134B">
      <w:pPr>
        <w:spacing w:before="120" w:after="120" w:line="259" w:lineRule="auto"/>
      </w:pPr>
      <w:r>
        <w:rPr>
          <w:rFonts w:ascii="Arimo" w:eastAsia="Arimo" w:hAnsi="Arimo" w:cs="Arimo"/>
          <w:color w:val="000000"/>
        </w:rPr>
        <w:t xml:space="preserve"> </w:t>
      </w:r>
    </w:p>
    <w:p w14:paraId="12DA8838" w14:textId="64BA543F" w:rsidR="00B32FC3" w:rsidRDefault="00B32FC3" w:rsidP="005C134B">
      <w:pPr>
        <w:spacing w:before="120" w:after="120" w:line="259" w:lineRule="auto"/>
        <w:jc w:val="center"/>
      </w:pPr>
      <w:r>
        <w:rPr>
          <w:rFonts w:ascii="Calibri (MS)" w:eastAsia="Calibri (MS)" w:hAnsi="Calibri (MS)" w:cs="Calibri (MS)"/>
          <w:color w:val="000000"/>
        </w:rPr>
        <w:t xml:space="preserve">Grado: </w:t>
      </w:r>
      <w:r w:rsidR="00F103DF">
        <w:rPr>
          <w:rFonts w:ascii="Calibri (MS)" w:eastAsia="Calibri (MS)" w:hAnsi="Calibri (MS)" w:cs="Calibri (MS)"/>
          <w:color w:val="000000"/>
        </w:rPr>
        <w:t>5</w:t>
      </w:r>
      <w:r>
        <w:rPr>
          <w:rFonts w:ascii="Calibri (MS)" w:eastAsia="Calibri (MS)" w:hAnsi="Calibri (MS)" w:cs="Calibri (MS)"/>
          <w:color w:val="000000"/>
        </w:rPr>
        <w:t>.to.</w:t>
      </w:r>
      <w:r>
        <w:rPr>
          <w:rFonts w:ascii="Arimo" w:eastAsia="Arimo" w:hAnsi="Arimo" w:cs="Arimo"/>
          <w:color w:val="000000"/>
        </w:rPr>
        <w:t xml:space="preserve"> </w:t>
      </w:r>
    </w:p>
    <w:p w14:paraId="64A87F4B" w14:textId="77777777" w:rsidR="00B32FC3" w:rsidRDefault="00B32FC3" w:rsidP="005C134B">
      <w:pPr>
        <w:spacing w:before="120" w:after="120" w:line="259" w:lineRule="auto"/>
      </w:pPr>
      <w:r>
        <w:rPr>
          <w:rFonts w:ascii="Arimo" w:eastAsia="Arimo" w:hAnsi="Arimo" w:cs="Arimo"/>
          <w:color w:val="000000"/>
        </w:rPr>
        <w:t xml:space="preserve"> </w:t>
      </w:r>
    </w:p>
    <w:p w14:paraId="2F284DDE" w14:textId="77777777" w:rsidR="00B32FC3" w:rsidRDefault="00B32FC3" w:rsidP="005C134B">
      <w:pPr>
        <w:spacing w:before="120" w:after="120" w:line="259" w:lineRule="auto"/>
      </w:pPr>
      <w:r>
        <w:rPr>
          <w:rFonts w:ascii="Calibri (MS)" w:eastAsia="Calibri (MS)" w:hAnsi="Calibri (MS)" w:cs="Calibri (MS)"/>
          <w:color w:val="000000"/>
        </w:rPr>
        <w:t>Carrera: Bachillerato en computación</w:t>
      </w:r>
      <w:r>
        <w:rPr>
          <w:rFonts w:ascii="Arimo" w:eastAsia="Arimo" w:hAnsi="Arimo" w:cs="Arimo"/>
          <w:color w:val="000000"/>
        </w:rPr>
        <w:t xml:space="preserve"> </w:t>
      </w:r>
    </w:p>
    <w:p w14:paraId="38400D86" w14:textId="77777777" w:rsidR="00B32FC3" w:rsidRDefault="00B32FC3" w:rsidP="005C134B">
      <w:pPr>
        <w:spacing w:before="120" w:after="120" w:line="259" w:lineRule="auto"/>
      </w:pPr>
      <w:r>
        <w:rPr>
          <w:rFonts w:ascii="Arimo" w:eastAsia="Arimo" w:hAnsi="Arimo" w:cs="Arimo"/>
          <w:color w:val="000000"/>
        </w:rPr>
        <w:t xml:space="preserve"> </w:t>
      </w:r>
    </w:p>
    <w:p w14:paraId="0C539949" w14:textId="77777777" w:rsidR="00B32FC3" w:rsidRDefault="00B32FC3" w:rsidP="005C134B">
      <w:pPr>
        <w:spacing w:before="120" w:after="120" w:line="259" w:lineRule="auto"/>
        <w:jc w:val="center"/>
      </w:pPr>
      <w:r>
        <w:rPr>
          <w:rFonts w:ascii="Calibri (MS)" w:eastAsia="Calibri (MS)" w:hAnsi="Calibri (MS)" w:cs="Calibri (MS)"/>
          <w:color w:val="000000"/>
        </w:rPr>
        <w:t xml:space="preserve">Ciclo Escolar: </w:t>
      </w:r>
      <w:r>
        <w:rPr>
          <w:rFonts w:ascii="Arimo" w:eastAsia="Arimo" w:hAnsi="Arimo" w:cs="Arimo"/>
          <w:color w:val="000000"/>
        </w:rPr>
        <w:t xml:space="preserve"> </w:t>
      </w:r>
    </w:p>
    <w:p w14:paraId="7E2C438F" w14:textId="2FB6CD35" w:rsidR="00B32FC3" w:rsidRDefault="00B32FC3" w:rsidP="005C134B">
      <w:pPr>
        <w:spacing w:before="120" w:after="120" w:line="259" w:lineRule="auto"/>
        <w:jc w:val="center"/>
      </w:pPr>
      <w:r>
        <w:rPr>
          <w:rFonts w:ascii="Calibri (MS)" w:eastAsia="Calibri (MS)" w:hAnsi="Calibri (MS)" w:cs="Calibri (MS)"/>
          <w:color w:val="000000"/>
        </w:rPr>
        <w:t>202</w:t>
      </w:r>
      <w:r w:rsidR="00F103DF">
        <w:rPr>
          <w:rFonts w:ascii="Calibri (MS)" w:eastAsia="Calibri (MS)" w:hAnsi="Calibri (MS)" w:cs="Calibri (MS)"/>
          <w:color w:val="000000"/>
        </w:rPr>
        <w:t>6</w:t>
      </w:r>
    </w:p>
    <w:p w14:paraId="070084FC" w14:textId="31FFB195" w:rsidR="00314C81" w:rsidRDefault="00B32FC3" w:rsidP="00152AAC">
      <w:pPr>
        <w:spacing w:before="120" w:after="120" w:line="259" w:lineRule="auto"/>
      </w:pPr>
      <w:r>
        <w:rPr>
          <w:rFonts w:ascii="Arimo" w:eastAsia="Arimo" w:hAnsi="Arimo" w:cs="Arimo"/>
          <w:color w:val="000000"/>
        </w:rPr>
        <w:t xml:space="preserve"> </w:t>
      </w:r>
      <w:r w:rsidR="00152AAC">
        <w:rPr>
          <w:rFonts w:eastAsia="Times New Roman"/>
          <w:noProof/>
          <w:sz w:val="26"/>
          <w:szCs w:val="26"/>
        </w:rPr>
        <mc:AlternateContent>
          <mc:Choice Requires="wps">
            <w:drawing>
              <wp:inline distT="0" distB="0" distL="0" distR="0" wp14:anchorId="313258D2" wp14:editId="7386354C">
                <wp:extent cx="307340" cy="307340"/>
                <wp:effectExtent l="0" t="0" r="0" b="0"/>
                <wp:docPr id="617297104"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1E99D7" id="Rectángulo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4gFhU1QEAAKYDAAAOAAAAZHJzL2Uyb0RvYy54bWysU9tu2zAMfR+wfxD4vshJs3UzohRF&#13;&#10;iw4DujVA1w9QZMkWZosaqcTOvn6wnDbZ+jbsheBNh4cH1Opq6Fqxt8Qeg4L5rABhg8HKh1rB0/e7&#13;&#10;dx9BcNKh0i0Gq+BgGa7Wb9+s+ljaBTbYVpbE0LWByz4qaFKKpZRsGttpnmG0Yehah9TpxDOkWlak&#13;&#10;ex/qrpWLovgge6QqEhrL7EN9OxVhnfGdsyY9OMc2iVZBASJlS9lus5XrlS5r0rHx5shD/wONTvsA&#13;&#10;Z1C3OmmxI/8KqvOGkNGlmcFOonPe2LyEXBTz4q91HhsdbV6Gy57ji078/2DNt/1j3NBIneM9mh8s&#13;&#10;At40OtT2mqM1ScEcTiki7BurK85puV7JPnL5AjIGHDcktv1XrKwCvUuYdRkcdeMQdE4MWfnDSX87&#13;&#10;JGEGBRfF5cWyAGEOJ3+cocvn55E4fbbYidFRQNakDK/395zE1PvcM44LeOfbdizosg1/ZuSUyhuM&#13;&#10;pMej4XKL1WFDgnC6lb2lpKBB+gWiJx0V8M+dJgui/RJYwaf5cmSccrB8f7koQNB5ZXte0cE0SAoS&#13;&#10;iMm9SdMx7iL5usliTySvdwmdn1Y60Trq3XPMqhzvdjy28zh3nb7X+jcAAAD//wMAUEsDBBQABgAI&#13;&#10;AAAAIQAsH4Tx3gAAAAkBAAAPAAAAZHJzL2Rvd25yZXYueG1sTI/BSsNAFADvgv+wvEIvYjaVIiXN&#13;&#10;pkhFLCIUU+35NfuahO6+TbPbZP17UQS9zJzmMPkqWiMG6n3rWMEsSUEQV063XCt43z3dLkD4gKzR&#13;&#10;OCYFn+RhVVxf5ZhpN/IbDWWoRbSGfYYKmhC6TEpfNWTRJ64jjtYcXW8x+MT1tdQ9ji3X1si7NL2X&#13;&#10;FlsG4RvsaN1QdSovVsFYbYf97vVZbm/2G8fnzXldfrwoNZ3Ex+V0Eh+WIALF8FfA94OCGRQ5Zgd3&#13;&#10;Ye2FUZCCCD/sFcwXcxCHX8sil/8Pii8AAAD//wMAUEsBAi0AFAAGAAgAAAAhAFoik6P/AAAA5QEA&#13;&#10;ABMAAAAAAAAAAAAAAAAAAAAAAFtDb250ZW50X1R5cGVzXS54bWxQSwECLQAUAAYACAAAACEAp0rP&#13;&#10;ONgAAACWAQAACwAAAAAAAAAAAAAAAAAwAQAAX3JlbHMvLnJlbHNQSwECLQAUAAYACAAAACEAuIBY&#13;&#10;VNUBAACmAwAADgAAAAAAAAAAAAAAAAAxAgAAZHJzL2Uyb0RvYy54bWxQSwECLQAUAAYACAAAACEA&#13;&#10;LB+E8d4AAAAJAQAADwAAAAAAAAAAAAAAAAAyBAAAZHJzL2Rvd25yZXYueG1sUEsFBgAAAAAEAAQA&#13;&#10;8wAAAD0FAAAAAA==&#13;&#10;" filled="f" stroked="f">
                <o:lock v:ext="edit" aspectratio="t"/>
                <w10:anchorlock/>
              </v:rect>
            </w:pict>
          </mc:Fallback>
        </mc:AlternateContent>
      </w:r>
      <w:r w:rsidR="00152AAC">
        <w:rPr>
          <w:rFonts w:eastAsia="Times New Roman"/>
          <w:noProof/>
          <w:sz w:val="26"/>
          <w:szCs w:val="26"/>
        </w:rPr>
        <mc:AlternateContent>
          <mc:Choice Requires="wps">
            <w:drawing>
              <wp:inline distT="0" distB="0" distL="0" distR="0" wp14:anchorId="394C75F3" wp14:editId="4555B66E">
                <wp:extent cx="307340" cy="307340"/>
                <wp:effectExtent l="0" t="0" r="0" b="0"/>
                <wp:docPr id="1040738159"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2D3351" id="Rectángulo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4gFhU1QEAAKYDAAAOAAAAZHJzL2Uyb0RvYy54bWysU9tu2zAMfR+wfxD4vshJs3UzohRF&#13;&#10;iw4DujVA1w9QZMkWZosaqcTOvn6wnDbZ+jbsheBNh4cH1Opq6Fqxt8Qeg4L5rABhg8HKh1rB0/e7&#13;&#10;dx9BcNKh0i0Gq+BgGa7Wb9+s+ljaBTbYVpbE0LWByz4qaFKKpZRsGttpnmG0Yehah9TpxDOkWlak&#13;&#10;ex/qrpWLovgge6QqEhrL7EN9OxVhnfGdsyY9OMc2iVZBASJlS9lus5XrlS5r0rHx5shD/wONTvsA&#13;&#10;Z1C3OmmxI/8KqvOGkNGlmcFOonPe2LyEXBTz4q91HhsdbV6Gy57ji078/2DNt/1j3NBIneM9mh8s&#13;&#10;At40OtT2mqM1ScEcTiki7BurK85puV7JPnL5AjIGHDcktv1XrKwCvUuYdRkcdeMQdE4MWfnDSX87&#13;&#10;JGEGBRfF5cWyAGEOJ3+cocvn55E4fbbYidFRQNakDK/395zE1PvcM44LeOfbdizosg1/ZuSUyhuM&#13;&#10;pMej4XKL1WFDgnC6lb2lpKBB+gWiJx0V8M+dJgui/RJYwaf5cmSccrB8f7koQNB5ZXte0cE0SAoS&#13;&#10;iMm9SdMx7iL5usliTySvdwmdn1Y60Trq3XPMqhzvdjy28zh3nb7X+jcAAAD//wMAUEsDBBQABgAI&#13;&#10;AAAAIQAsH4Tx3gAAAAkBAAAPAAAAZHJzL2Rvd25yZXYueG1sTI/BSsNAFADvgv+wvEIvYjaVIiXN&#13;&#10;pkhFLCIUU+35NfuahO6+TbPbZP17UQS9zJzmMPkqWiMG6n3rWMEsSUEQV063XCt43z3dLkD4gKzR&#13;&#10;OCYFn+RhVVxf5ZhpN/IbDWWoRbSGfYYKmhC6TEpfNWTRJ64jjtYcXW8x+MT1tdQ9ji3X1si7NL2X&#13;&#10;FlsG4RvsaN1QdSovVsFYbYf97vVZbm/2G8fnzXldfrwoNZ3Ex+V0Eh+WIALF8FfA94OCGRQ5Zgd3&#13;&#10;Ye2FUZCCCD/sFcwXcxCHX8sil/8Pii8AAAD//wMAUEsBAi0AFAAGAAgAAAAhAFoik6P/AAAA5QEA&#13;&#10;ABMAAAAAAAAAAAAAAAAAAAAAAFtDb250ZW50X1R5cGVzXS54bWxQSwECLQAUAAYACAAAACEAp0rP&#13;&#10;ONgAAACWAQAACwAAAAAAAAAAAAAAAAAwAQAAX3JlbHMvLnJlbHNQSwECLQAUAAYACAAAACEAuIBY&#13;&#10;VNUBAACmAwAADgAAAAAAAAAAAAAAAAAxAgAAZHJzL2Uyb0RvYy54bWxQSwECLQAUAAYACAAAACEA&#13;&#10;LB+E8d4AAAAJAQAADwAAAAAAAAAAAAAAAAAyBAAAZHJzL2Rvd25yZXYueG1sUEsFBgAAAAAEAAQA&#13;&#10;8wAAAD0FAAAAAA==&#13;&#10;" filled="f" stroked="f">
                <o:lock v:ext="edit" aspectratio="t"/>
                <w10:anchorlock/>
              </v:rect>
            </w:pict>
          </mc:Fallback>
        </mc:AlternateContent>
      </w:r>
      <w:r w:rsidR="00314C81">
        <w:br w:type="page"/>
      </w:r>
    </w:p>
    <w:p w14:paraId="720591C2" w14:textId="4023E192" w:rsidR="00667A9E" w:rsidRDefault="00667A9E" w:rsidP="005459AD">
      <w:pPr>
        <w:jc w:val="center"/>
        <w:rPr>
          <w:rFonts w:ascii="Calibri (MS) Bold" w:eastAsia="Calibri (MS) Bold" w:hAnsi="Calibri (MS) Bold" w:cs="Calibri (MS) Bold"/>
          <w:b/>
          <w:bCs/>
          <w:color w:val="000000"/>
          <w:sz w:val="28"/>
          <w:szCs w:val="28"/>
        </w:rPr>
      </w:pPr>
      <w:r>
        <w:rPr>
          <w:rFonts w:ascii="Calibri (MS) Bold" w:eastAsia="Calibri (MS) Bold" w:hAnsi="Calibri (MS) Bold" w:cs="Calibri (MS) Bold"/>
          <w:b/>
          <w:bCs/>
          <w:color w:val="000000"/>
          <w:sz w:val="28"/>
          <w:szCs w:val="28"/>
        </w:rPr>
        <w:lastRenderedPageBreak/>
        <w:t>Índice</w:t>
      </w:r>
    </w:p>
    <w:p w14:paraId="74012192" w14:textId="1017701B" w:rsidR="0041042D" w:rsidRDefault="0041042D">
      <w:pPr>
        <w:rPr>
          <w:rFonts w:ascii="Calibri (MS) Bold" w:eastAsia="Calibri (MS) Bold" w:hAnsi="Calibri (MS) Bold" w:cs="Calibri (MS) Bold"/>
          <w:b/>
          <w:bCs/>
          <w:color w:val="000000"/>
          <w:sz w:val="28"/>
          <w:szCs w:val="28"/>
        </w:rPr>
      </w:pPr>
    </w:p>
    <w:sdt>
      <w:sdtPr>
        <w:rPr>
          <w:rFonts w:asciiTheme="minorHAnsi" w:eastAsiaTheme="minorEastAsia" w:hAnsiTheme="minorHAnsi" w:cstheme="minorBidi"/>
          <w:color w:val="auto"/>
          <w:kern w:val="2"/>
          <w:sz w:val="24"/>
          <w:szCs w:val="24"/>
          <w:lang w:val="es-ES" w:eastAsia="es-MX"/>
          <w14:ligatures w14:val="standardContextual"/>
        </w:rPr>
        <w:id w:val="-447999915"/>
        <w:docPartObj>
          <w:docPartGallery w:val="Table of Contents"/>
          <w:docPartUnique/>
        </w:docPartObj>
      </w:sdtPr>
      <w:sdtEndPr>
        <w:rPr>
          <w:b/>
          <w:bCs/>
        </w:rPr>
      </w:sdtEndPr>
      <w:sdtContent>
        <w:p w14:paraId="6A71D5FF" w14:textId="58EEBD55" w:rsidR="0041042D" w:rsidRDefault="0041042D">
          <w:pPr>
            <w:pStyle w:val="TtuloTDC"/>
          </w:pPr>
          <w:r>
            <w:rPr>
              <w:lang w:val="es-ES"/>
            </w:rPr>
            <w:t>Contenido</w:t>
          </w:r>
        </w:p>
        <w:p w14:paraId="289C4080" w14:textId="5612F3DF" w:rsidR="00EF189F" w:rsidRDefault="0041042D">
          <w:pPr>
            <w:pStyle w:val="TDC1"/>
            <w:tabs>
              <w:tab w:val="right" w:leader="dot" w:pos="8828"/>
            </w:tabs>
            <w:rPr>
              <w:noProof/>
            </w:rPr>
          </w:pPr>
          <w:r>
            <w:rPr>
              <w:b/>
              <w:bCs/>
              <w:lang w:val="es-ES"/>
            </w:rPr>
            <w:fldChar w:fldCharType="begin"/>
          </w:r>
          <w:r>
            <w:rPr>
              <w:b/>
              <w:bCs/>
              <w:lang w:val="es-ES"/>
            </w:rPr>
            <w:instrText xml:space="preserve"> TOC \o "1-3" \h \z \u </w:instrText>
          </w:r>
          <w:r>
            <w:rPr>
              <w:b/>
              <w:bCs/>
              <w:lang w:val="es-ES"/>
            </w:rPr>
            <w:fldChar w:fldCharType="separate"/>
          </w:r>
          <w:hyperlink w:anchor="_Toc225876224" w:history="1">
            <w:r w:rsidR="00EF189F" w:rsidRPr="00961A64">
              <w:rPr>
                <w:rStyle w:val="Hipervnculo"/>
                <w:rFonts w:eastAsia="Times New Roman"/>
                <w:noProof/>
              </w:rPr>
              <w:t>Teoría de Autómatas</w:t>
            </w:r>
            <w:r w:rsidR="00EF189F">
              <w:rPr>
                <w:noProof/>
                <w:webHidden/>
              </w:rPr>
              <w:tab/>
            </w:r>
            <w:r w:rsidR="00EF189F">
              <w:rPr>
                <w:noProof/>
                <w:webHidden/>
              </w:rPr>
              <w:fldChar w:fldCharType="begin"/>
            </w:r>
            <w:r w:rsidR="00EF189F">
              <w:rPr>
                <w:noProof/>
                <w:webHidden/>
              </w:rPr>
              <w:instrText xml:space="preserve"> PAGEREF _Toc225876224 \h </w:instrText>
            </w:r>
            <w:r w:rsidR="00EF189F">
              <w:rPr>
                <w:noProof/>
                <w:webHidden/>
              </w:rPr>
            </w:r>
            <w:r w:rsidR="00EF189F">
              <w:rPr>
                <w:noProof/>
                <w:webHidden/>
              </w:rPr>
              <w:fldChar w:fldCharType="separate"/>
            </w:r>
            <w:r w:rsidR="00EF189F">
              <w:rPr>
                <w:noProof/>
                <w:webHidden/>
              </w:rPr>
              <w:t>3</w:t>
            </w:r>
            <w:r w:rsidR="00EF189F">
              <w:rPr>
                <w:noProof/>
                <w:webHidden/>
              </w:rPr>
              <w:fldChar w:fldCharType="end"/>
            </w:r>
          </w:hyperlink>
        </w:p>
        <w:p w14:paraId="0D63389C" w14:textId="3C4CEE79" w:rsidR="00EF189F" w:rsidRDefault="00EF189F">
          <w:pPr>
            <w:pStyle w:val="TDC2"/>
            <w:tabs>
              <w:tab w:val="right" w:leader="dot" w:pos="8828"/>
            </w:tabs>
            <w:rPr>
              <w:noProof/>
            </w:rPr>
          </w:pPr>
          <w:hyperlink w:anchor="_Toc225876225" w:history="1">
            <w:r w:rsidRPr="00961A64">
              <w:rPr>
                <w:rStyle w:val="Hipervnculo"/>
                <w:rFonts w:eastAsia="Times New Roman"/>
                <w:noProof/>
              </w:rPr>
              <w:t>Autómata Finito Determinista (AFD):</w:t>
            </w:r>
            <w:r>
              <w:rPr>
                <w:noProof/>
                <w:webHidden/>
              </w:rPr>
              <w:tab/>
            </w:r>
            <w:r>
              <w:rPr>
                <w:noProof/>
                <w:webHidden/>
              </w:rPr>
              <w:fldChar w:fldCharType="begin"/>
            </w:r>
            <w:r>
              <w:rPr>
                <w:noProof/>
                <w:webHidden/>
              </w:rPr>
              <w:instrText xml:space="preserve"> PAGEREF _Toc225876225 \h </w:instrText>
            </w:r>
            <w:r>
              <w:rPr>
                <w:noProof/>
                <w:webHidden/>
              </w:rPr>
            </w:r>
            <w:r>
              <w:rPr>
                <w:noProof/>
                <w:webHidden/>
              </w:rPr>
              <w:fldChar w:fldCharType="separate"/>
            </w:r>
            <w:r>
              <w:rPr>
                <w:noProof/>
                <w:webHidden/>
              </w:rPr>
              <w:t>3</w:t>
            </w:r>
            <w:r>
              <w:rPr>
                <w:noProof/>
                <w:webHidden/>
              </w:rPr>
              <w:fldChar w:fldCharType="end"/>
            </w:r>
          </w:hyperlink>
        </w:p>
        <w:p w14:paraId="327F5E70" w14:textId="466C3E07" w:rsidR="00EF189F" w:rsidRDefault="00EF189F">
          <w:pPr>
            <w:pStyle w:val="TDC1"/>
            <w:tabs>
              <w:tab w:val="right" w:leader="dot" w:pos="8828"/>
            </w:tabs>
            <w:rPr>
              <w:noProof/>
            </w:rPr>
          </w:pPr>
          <w:hyperlink w:anchor="_Toc225876226" w:history="1">
            <w:r w:rsidRPr="00961A64">
              <w:rPr>
                <w:rStyle w:val="Hipervnculo"/>
                <w:rFonts w:eastAsia="Times New Roman"/>
                <w:noProof/>
              </w:rPr>
              <w:t>Gramáticas Formales</w:t>
            </w:r>
            <w:r>
              <w:rPr>
                <w:noProof/>
                <w:webHidden/>
              </w:rPr>
              <w:tab/>
            </w:r>
            <w:r>
              <w:rPr>
                <w:noProof/>
                <w:webHidden/>
              </w:rPr>
              <w:fldChar w:fldCharType="begin"/>
            </w:r>
            <w:r>
              <w:rPr>
                <w:noProof/>
                <w:webHidden/>
              </w:rPr>
              <w:instrText xml:space="preserve"> PAGEREF _Toc225876226 \h </w:instrText>
            </w:r>
            <w:r>
              <w:rPr>
                <w:noProof/>
                <w:webHidden/>
              </w:rPr>
            </w:r>
            <w:r>
              <w:rPr>
                <w:noProof/>
                <w:webHidden/>
              </w:rPr>
              <w:fldChar w:fldCharType="separate"/>
            </w:r>
            <w:r>
              <w:rPr>
                <w:noProof/>
                <w:webHidden/>
              </w:rPr>
              <w:t>4</w:t>
            </w:r>
            <w:r>
              <w:rPr>
                <w:noProof/>
                <w:webHidden/>
              </w:rPr>
              <w:fldChar w:fldCharType="end"/>
            </w:r>
          </w:hyperlink>
        </w:p>
        <w:p w14:paraId="5B56B724" w14:textId="787021DA" w:rsidR="00EF189F" w:rsidRDefault="00EF189F">
          <w:pPr>
            <w:pStyle w:val="TDC2"/>
            <w:tabs>
              <w:tab w:val="right" w:leader="dot" w:pos="8828"/>
            </w:tabs>
            <w:rPr>
              <w:noProof/>
            </w:rPr>
          </w:pPr>
          <w:hyperlink w:anchor="_Toc225876227" w:history="1">
            <w:r w:rsidRPr="00961A64">
              <w:rPr>
                <w:rStyle w:val="Hipervnculo"/>
                <w:noProof/>
              </w:rPr>
              <w:t>Gramáticas Regulares</w:t>
            </w:r>
            <w:r>
              <w:rPr>
                <w:noProof/>
                <w:webHidden/>
              </w:rPr>
              <w:tab/>
            </w:r>
            <w:r>
              <w:rPr>
                <w:noProof/>
                <w:webHidden/>
              </w:rPr>
              <w:fldChar w:fldCharType="begin"/>
            </w:r>
            <w:r>
              <w:rPr>
                <w:noProof/>
                <w:webHidden/>
              </w:rPr>
              <w:instrText xml:space="preserve"> PAGEREF _Toc225876227 \h </w:instrText>
            </w:r>
            <w:r>
              <w:rPr>
                <w:noProof/>
                <w:webHidden/>
              </w:rPr>
            </w:r>
            <w:r>
              <w:rPr>
                <w:noProof/>
                <w:webHidden/>
              </w:rPr>
              <w:fldChar w:fldCharType="separate"/>
            </w:r>
            <w:r>
              <w:rPr>
                <w:noProof/>
                <w:webHidden/>
              </w:rPr>
              <w:t>4</w:t>
            </w:r>
            <w:r>
              <w:rPr>
                <w:noProof/>
                <w:webHidden/>
              </w:rPr>
              <w:fldChar w:fldCharType="end"/>
            </w:r>
          </w:hyperlink>
        </w:p>
        <w:p w14:paraId="28BCD2B8" w14:textId="3AB85494" w:rsidR="00EF189F" w:rsidRDefault="00EF189F">
          <w:pPr>
            <w:pStyle w:val="TDC2"/>
            <w:tabs>
              <w:tab w:val="right" w:leader="dot" w:pos="8828"/>
            </w:tabs>
            <w:rPr>
              <w:noProof/>
            </w:rPr>
          </w:pPr>
          <w:hyperlink w:anchor="_Toc225876228" w:history="1">
            <w:r w:rsidRPr="00961A64">
              <w:rPr>
                <w:rStyle w:val="Hipervnculo"/>
                <w:noProof/>
              </w:rPr>
              <w:t>Gramáticas Recursivas</w:t>
            </w:r>
            <w:r>
              <w:rPr>
                <w:noProof/>
                <w:webHidden/>
              </w:rPr>
              <w:tab/>
            </w:r>
            <w:r>
              <w:rPr>
                <w:noProof/>
                <w:webHidden/>
              </w:rPr>
              <w:fldChar w:fldCharType="begin"/>
            </w:r>
            <w:r>
              <w:rPr>
                <w:noProof/>
                <w:webHidden/>
              </w:rPr>
              <w:instrText xml:space="preserve"> PAGEREF _Toc225876228 \h </w:instrText>
            </w:r>
            <w:r>
              <w:rPr>
                <w:noProof/>
                <w:webHidden/>
              </w:rPr>
            </w:r>
            <w:r>
              <w:rPr>
                <w:noProof/>
                <w:webHidden/>
              </w:rPr>
              <w:fldChar w:fldCharType="separate"/>
            </w:r>
            <w:r>
              <w:rPr>
                <w:noProof/>
                <w:webHidden/>
              </w:rPr>
              <w:t>4</w:t>
            </w:r>
            <w:r>
              <w:rPr>
                <w:noProof/>
                <w:webHidden/>
              </w:rPr>
              <w:fldChar w:fldCharType="end"/>
            </w:r>
          </w:hyperlink>
        </w:p>
        <w:p w14:paraId="6EECB33C" w14:textId="02EE2141" w:rsidR="00EF189F" w:rsidRDefault="00EF189F">
          <w:pPr>
            <w:pStyle w:val="TDC1"/>
            <w:tabs>
              <w:tab w:val="right" w:leader="dot" w:pos="8828"/>
            </w:tabs>
            <w:rPr>
              <w:noProof/>
            </w:rPr>
          </w:pPr>
          <w:hyperlink w:anchor="_Toc225876229" w:history="1">
            <w:r w:rsidRPr="00961A64">
              <w:rPr>
                <w:rStyle w:val="Hipervnculo"/>
                <w:rFonts w:eastAsia="Times New Roman"/>
                <w:noProof/>
              </w:rPr>
              <w:t>Análisis Léxico</w:t>
            </w:r>
            <w:r>
              <w:rPr>
                <w:noProof/>
                <w:webHidden/>
              </w:rPr>
              <w:tab/>
            </w:r>
            <w:r>
              <w:rPr>
                <w:noProof/>
                <w:webHidden/>
              </w:rPr>
              <w:fldChar w:fldCharType="begin"/>
            </w:r>
            <w:r>
              <w:rPr>
                <w:noProof/>
                <w:webHidden/>
              </w:rPr>
              <w:instrText xml:space="preserve"> PAGEREF _Toc225876229 \h </w:instrText>
            </w:r>
            <w:r>
              <w:rPr>
                <w:noProof/>
                <w:webHidden/>
              </w:rPr>
            </w:r>
            <w:r>
              <w:rPr>
                <w:noProof/>
                <w:webHidden/>
              </w:rPr>
              <w:fldChar w:fldCharType="separate"/>
            </w:r>
            <w:r>
              <w:rPr>
                <w:noProof/>
                <w:webHidden/>
              </w:rPr>
              <w:t>5</w:t>
            </w:r>
            <w:r>
              <w:rPr>
                <w:noProof/>
                <w:webHidden/>
              </w:rPr>
              <w:fldChar w:fldCharType="end"/>
            </w:r>
          </w:hyperlink>
        </w:p>
        <w:p w14:paraId="09A4EF33" w14:textId="0340A3CA" w:rsidR="00EF189F" w:rsidRDefault="00EF189F">
          <w:pPr>
            <w:pStyle w:val="TDC1"/>
            <w:tabs>
              <w:tab w:val="right" w:leader="dot" w:pos="8828"/>
            </w:tabs>
            <w:rPr>
              <w:noProof/>
            </w:rPr>
          </w:pPr>
          <w:hyperlink w:anchor="_Toc225876230" w:history="1">
            <w:r w:rsidRPr="00961A64">
              <w:rPr>
                <w:rStyle w:val="Hipervnculo"/>
                <w:rFonts w:eastAsia="Times New Roman"/>
                <w:noProof/>
              </w:rPr>
              <w:t>Análisis Sintáctico</w:t>
            </w:r>
            <w:r>
              <w:rPr>
                <w:noProof/>
                <w:webHidden/>
              </w:rPr>
              <w:tab/>
            </w:r>
            <w:r>
              <w:rPr>
                <w:noProof/>
                <w:webHidden/>
              </w:rPr>
              <w:fldChar w:fldCharType="begin"/>
            </w:r>
            <w:r>
              <w:rPr>
                <w:noProof/>
                <w:webHidden/>
              </w:rPr>
              <w:instrText xml:space="preserve"> PAGEREF _Toc225876230 \h </w:instrText>
            </w:r>
            <w:r>
              <w:rPr>
                <w:noProof/>
                <w:webHidden/>
              </w:rPr>
            </w:r>
            <w:r>
              <w:rPr>
                <w:noProof/>
                <w:webHidden/>
              </w:rPr>
              <w:fldChar w:fldCharType="separate"/>
            </w:r>
            <w:r>
              <w:rPr>
                <w:noProof/>
                <w:webHidden/>
              </w:rPr>
              <w:t>6</w:t>
            </w:r>
            <w:r>
              <w:rPr>
                <w:noProof/>
                <w:webHidden/>
              </w:rPr>
              <w:fldChar w:fldCharType="end"/>
            </w:r>
          </w:hyperlink>
        </w:p>
        <w:p w14:paraId="1779284F" w14:textId="3E54873C" w:rsidR="00EF189F" w:rsidRDefault="00EF189F">
          <w:pPr>
            <w:pStyle w:val="TDC2"/>
            <w:tabs>
              <w:tab w:val="right" w:leader="dot" w:pos="8828"/>
            </w:tabs>
            <w:rPr>
              <w:noProof/>
            </w:rPr>
          </w:pPr>
          <w:hyperlink w:anchor="_Toc225876231" w:history="1">
            <w:r w:rsidRPr="00961A64">
              <w:rPr>
                <w:rStyle w:val="Hipervnculo"/>
                <w:noProof/>
              </w:rPr>
              <w:t>Tipos de análisis sintáctico</w:t>
            </w:r>
            <w:r>
              <w:rPr>
                <w:noProof/>
                <w:webHidden/>
              </w:rPr>
              <w:tab/>
            </w:r>
            <w:r>
              <w:rPr>
                <w:noProof/>
                <w:webHidden/>
              </w:rPr>
              <w:fldChar w:fldCharType="begin"/>
            </w:r>
            <w:r>
              <w:rPr>
                <w:noProof/>
                <w:webHidden/>
              </w:rPr>
              <w:instrText xml:space="preserve"> PAGEREF _Toc225876231 \h </w:instrText>
            </w:r>
            <w:r>
              <w:rPr>
                <w:noProof/>
                <w:webHidden/>
              </w:rPr>
            </w:r>
            <w:r>
              <w:rPr>
                <w:noProof/>
                <w:webHidden/>
              </w:rPr>
              <w:fldChar w:fldCharType="separate"/>
            </w:r>
            <w:r>
              <w:rPr>
                <w:noProof/>
                <w:webHidden/>
              </w:rPr>
              <w:t>6</w:t>
            </w:r>
            <w:r>
              <w:rPr>
                <w:noProof/>
                <w:webHidden/>
              </w:rPr>
              <w:fldChar w:fldCharType="end"/>
            </w:r>
          </w:hyperlink>
        </w:p>
        <w:p w14:paraId="1E0C1BB1" w14:textId="3E5857CC" w:rsidR="00EF189F" w:rsidRDefault="00EF189F">
          <w:pPr>
            <w:pStyle w:val="TDC1"/>
            <w:tabs>
              <w:tab w:val="right" w:leader="dot" w:pos="8828"/>
            </w:tabs>
            <w:rPr>
              <w:noProof/>
            </w:rPr>
          </w:pPr>
          <w:hyperlink w:anchor="_Toc225876232" w:history="1">
            <w:r w:rsidRPr="00961A64">
              <w:rPr>
                <w:rStyle w:val="Hipervnculo"/>
                <w:noProof/>
              </w:rPr>
              <w:t>Algoritmos de Análisis de Cadenas</w:t>
            </w:r>
            <w:r>
              <w:rPr>
                <w:noProof/>
                <w:webHidden/>
              </w:rPr>
              <w:tab/>
            </w:r>
            <w:r>
              <w:rPr>
                <w:noProof/>
                <w:webHidden/>
              </w:rPr>
              <w:fldChar w:fldCharType="begin"/>
            </w:r>
            <w:r>
              <w:rPr>
                <w:noProof/>
                <w:webHidden/>
              </w:rPr>
              <w:instrText xml:space="preserve"> PAGEREF _Toc225876232 \h </w:instrText>
            </w:r>
            <w:r>
              <w:rPr>
                <w:noProof/>
                <w:webHidden/>
              </w:rPr>
            </w:r>
            <w:r>
              <w:rPr>
                <w:noProof/>
                <w:webHidden/>
              </w:rPr>
              <w:fldChar w:fldCharType="separate"/>
            </w:r>
            <w:r>
              <w:rPr>
                <w:noProof/>
                <w:webHidden/>
              </w:rPr>
              <w:t>7</w:t>
            </w:r>
            <w:r>
              <w:rPr>
                <w:noProof/>
                <w:webHidden/>
              </w:rPr>
              <w:fldChar w:fldCharType="end"/>
            </w:r>
          </w:hyperlink>
        </w:p>
        <w:p w14:paraId="518F2998" w14:textId="7E7F2052" w:rsidR="00EF189F" w:rsidRDefault="00EF189F">
          <w:pPr>
            <w:pStyle w:val="TDC2"/>
            <w:tabs>
              <w:tab w:val="right" w:leader="dot" w:pos="8828"/>
            </w:tabs>
            <w:rPr>
              <w:noProof/>
            </w:rPr>
          </w:pPr>
          <w:hyperlink w:anchor="_Toc225876233" w:history="1">
            <w:r w:rsidRPr="00961A64">
              <w:rPr>
                <w:rStyle w:val="Hipervnculo"/>
                <w:noProof/>
              </w:rPr>
              <w:t>Concepto y funcionamiento del Algoritmo de Boyer-Moore</w:t>
            </w:r>
            <w:r>
              <w:rPr>
                <w:noProof/>
                <w:webHidden/>
              </w:rPr>
              <w:tab/>
            </w:r>
            <w:r>
              <w:rPr>
                <w:noProof/>
                <w:webHidden/>
              </w:rPr>
              <w:fldChar w:fldCharType="begin"/>
            </w:r>
            <w:r>
              <w:rPr>
                <w:noProof/>
                <w:webHidden/>
              </w:rPr>
              <w:instrText xml:space="preserve"> PAGEREF _Toc225876233 \h </w:instrText>
            </w:r>
            <w:r>
              <w:rPr>
                <w:noProof/>
                <w:webHidden/>
              </w:rPr>
            </w:r>
            <w:r>
              <w:rPr>
                <w:noProof/>
                <w:webHidden/>
              </w:rPr>
              <w:fldChar w:fldCharType="separate"/>
            </w:r>
            <w:r>
              <w:rPr>
                <w:noProof/>
                <w:webHidden/>
              </w:rPr>
              <w:t>7</w:t>
            </w:r>
            <w:r>
              <w:rPr>
                <w:noProof/>
                <w:webHidden/>
              </w:rPr>
              <w:fldChar w:fldCharType="end"/>
            </w:r>
          </w:hyperlink>
        </w:p>
        <w:p w14:paraId="7C3B9351" w14:textId="3E330345" w:rsidR="00EF189F" w:rsidRDefault="00EF189F">
          <w:pPr>
            <w:pStyle w:val="TDC1"/>
            <w:tabs>
              <w:tab w:val="right" w:leader="dot" w:pos="8828"/>
            </w:tabs>
            <w:rPr>
              <w:noProof/>
            </w:rPr>
          </w:pPr>
          <w:hyperlink w:anchor="_Toc225876234" w:history="1">
            <w:r w:rsidRPr="00961A64">
              <w:rPr>
                <w:rStyle w:val="Hipervnculo"/>
                <w:noProof/>
              </w:rPr>
              <w:t>Compiladores e Intérpretes</w:t>
            </w:r>
            <w:r>
              <w:rPr>
                <w:noProof/>
                <w:webHidden/>
              </w:rPr>
              <w:tab/>
            </w:r>
            <w:r>
              <w:rPr>
                <w:noProof/>
                <w:webHidden/>
              </w:rPr>
              <w:fldChar w:fldCharType="begin"/>
            </w:r>
            <w:r>
              <w:rPr>
                <w:noProof/>
                <w:webHidden/>
              </w:rPr>
              <w:instrText xml:space="preserve"> PAGEREF _Toc225876234 \h </w:instrText>
            </w:r>
            <w:r>
              <w:rPr>
                <w:noProof/>
                <w:webHidden/>
              </w:rPr>
            </w:r>
            <w:r>
              <w:rPr>
                <w:noProof/>
                <w:webHidden/>
              </w:rPr>
              <w:fldChar w:fldCharType="separate"/>
            </w:r>
            <w:r>
              <w:rPr>
                <w:noProof/>
                <w:webHidden/>
              </w:rPr>
              <w:t>8</w:t>
            </w:r>
            <w:r>
              <w:rPr>
                <w:noProof/>
                <w:webHidden/>
              </w:rPr>
              <w:fldChar w:fldCharType="end"/>
            </w:r>
          </w:hyperlink>
        </w:p>
        <w:p w14:paraId="148F883C" w14:textId="1D378107" w:rsidR="00EF189F" w:rsidRDefault="00EF189F">
          <w:pPr>
            <w:pStyle w:val="TDC1"/>
            <w:tabs>
              <w:tab w:val="right" w:leader="dot" w:pos="8828"/>
            </w:tabs>
            <w:rPr>
              <w:noProof/>
            </w:rPr>
          </w:pPr>
          <w:hyperlink w:anchor="_Toc225876235" w:history="1">
            <w:r w:rsidRPr="00961A64">
              <w:rPr>
                <w:rStyle w:val="Hipervnculo"/>
                <w:noProof/>
              </w:rPr>
              <w:t>Aplicaciones Prácticas de Autómatas</w:t>
            </w:r>
            <w:r>
              <w:rPr>
                <w:noProof/>
                <w:webHidden/>
              </w:rPr>
              <w:tab/>
            </w:r>
            <w:r>
              <w:rPr>
                <w:noProof/>
                <w:webHidden/>
              </w:rPr>
              <w:fldChar w:fldCharType="begin"/>
            </w:r>
            <w:r>
              <w:rPr>
                <w:noProof/>
                <w:webHidden/>
              </w:rPr>
              <w:instrText xml:space="preserve"> PAGEREF _Toc225876235 \h </w:instrText>
            </w:r>
            <w:r>
              <w:rPr>
                <w:noProof/>
                <w:webHidden/>
              </w:rPr>
            </w:r>
            <w:r>
              <w:rPr>
                <w:noProof/>
                <w:webHidden/>
              </w:rPr>
              <w:fldChar w:fldCharType="separate"/>
            </w:r>
            <w:r>
              <w:rPr>
                <w:noProof/>
                <w:webHidden/>
              </w:rPr>
              <w:t>9</w:t>
            </w:r>
            <w:r>
              <w:rPr>
                <w:noProof/>
                <w:webHidden/>
              </w:rPr>
              <w:fldChar w:fldCharType="end"/>
            </w:r>
          </w:hyperlink>
        </w:p>
        <w:p w14:paraId="616A185F" w14:textId="26FB30D9" w:rsidR="00EF189F" w:rsidRDefault="00EF189F">
          <w:pPr>
            <w:pStyle w:val="TDC1"/>
            <w:tabs>
              <w:tab w:val="right" w:leader="dot" w:pos="8828"/>
            </w:tabs>
            <w:rPr>
              <w:noProof/>
            </w:rPr>
          </w:pPr>
          <w:hyperlink w:anchor="_Toc225876236" w:history="1">
            <w:r w:rsidRPr="00961A64">
              <w:rPr>
                <w:rStyle w:val="Hipervnculo"/>
                <w:noProof/>
              </w:rPr>
              <w:t>Lenguaje de Programación C</w:t>
            </w:r>
            <w:r>
              <w:rPr>
                <w:noProof/>
                <w:webHidden/>
              </w:rPr>
              <w:tab/>
            </w:r>
            <w:r>
              <w:rPr>
                <w:noProof/>
                <w:webHidden/>
              </w:rPr>
              <w:fldChar w:fldCharType="begin"/>
            </w:r>
            <w:r>
              <w:rPr>
                <w:noProof/>
                <w:webHidden/>
              </w:rPr>
              <w:instrText xml:space="preserve"> PAGEREF _Toc225876236 \h </w:instrText>
            </w:r>
            <w:r>
              <w:rPr>
                <w:noProof/>
                <w:webHidden/>
              </w:rPr>
            </w:r>
            <w:r>
              <w:rPr>
                <w:noProof/>
                <w:webHidden/>
              </w:rPr>
              <w:fldChar w:fldCharType="separate"/>
            </w:r>
            <w:r>
              <w:rPr>
                <w:noProof/>
                <w:webHidden/>
              </w:rPr>
              <w:t>10</w:t>
            </w:r>
            <w:r>
              <w:rPr>
                <w:noProof/>
                <w:webHidden/>
              </w:rPr>
              <w:fldChar w:fldCharType="end"/>
            </w:r>
          </w:hyperlink>
        </w:p>
        <w:p w14:paraId="3E35E5A7" w14:textId="10C915FE" w:rsidR="00EF189F" w:rsidRDefault="00EF189F">
          <w:pPr>
            <w:pStyle w:val="TDC2"/>
            <w:tabs>
              <w:tab w:val="right" w:leader="dot" w:pos="8828"/>
            </w:tabs>
            <w:rPr>
              <w:noProof/>
            </w:rPr>
          </w:pPr>
          <w:hyperlink w:anchor="_Toc225876237" w:history="1">
            <w:r w:rsidRPr="00961A64">
              <w:rPr>
                <w:rStyle w:val="Hipervnculo"/>
                <w:noProof/>
              </w:rPr>
              <w:t>Librerías fundamentales:</w:t>
            </w:r>
            <w:r>
              <w:rPr>
                <w:noProof/>
                <w:webHidden/>
              </w:rPr>
              <w:tab/>
            </w:r>
            <w:r>
              <w:rPr>
                <w:noProof/>
                <w:webHidden/>
              </w:rPr>
              <w:fldChar w:fldCharType="begin"/>
            </w:r>
            <w:r>
              <w:rPr>
                <w:noProof/>
                <w:webHidden/>
              </w:rPr>
              <w:instrText xml:space="preserve"> PAGEREF _Toc225876237 \h </w:instrText>
            </w:r>
            <w:r>
              <w:rPr>
                <w:noProof/>
                <w:webHidden/>
              </w:rPr>
            </w:r>
            <w:r>
              <w:rPr>
                <w:noProof/>
                <w:webHidden/>
              </w:rPr>
              <w:fldChar w:fldCharType="separate"/>
            </w:r>
            <w:r>
              <w:rPr>
                <w:noProof/>
                <w:webHidden/>
              </w:rPr>
              <w:t>10</w:t>
            </w:r>
            <w:r>
              <w:rPr>
                <w:noProof/>
                <w:webHidden/>
              </w:rPr>
              <w:fldChar w:fldCharType="end"/>
            </w:r>
          </w:hyperlink>
        </w:p>
        <w:p w14:paraId="34B81C26" w14:textId="535C2682" w:rsidR="00EF189F" w:rsidRDefault="00EF189F">
          <w:pPr>
            <w:pStyle w:val="TDC2"/>
            <w:tabs>
              <w:tab w:val="right" w:leader="dot" w:pos="8828"/>
            </w:tabs>
            <w:rPr>
              <w:noProof/>
            </w:rPr>
          </w:pPr>
          <w:hyperlink w:anchor="_Toc225876238" w:history="1">
            <w:r w:rsidRPr="00961A64">
              <w:rPr>
                <w:rStyle w:val="Hipervnculo"/>
                <w:noProof/>
              </w:rPr>
              <w:t>10 librerías más comunes en C:</w:t>
            </w:r>
            <w:r>
              <w:rPr>
                <w:noProof/>
                <w:webHidden/>
              </w:rPr>
              <w:tab/>
            </w:r>
            <w:r>
              <w:rPr>
                <w:noProof/>
                <w:webHidden/>
              </w:rPr>
              <w:fldChar w:fldCharType="begin"/>
            </w:r>
            <w:r>
              <w:rPr>
                <w:noProof/>
                <w:webHidden/>
              </w:rPr>
              <w:instrText xml:space="preserve"> PAGEREF _Toc225876238 \h </w:instrText>
            </w:r>
            <w:r>
              <w:rPr>
                <w:noProof/>
                <w:webHidden/>
              </w:rPr>
            </w:r>
            <w:r>
              <w:rPr>
                <w:noProof/>
                <w:webHidden/>
              </w:rPr>
              <w:fldChar w:fldCharType="separate"/>
            </w:r>
            <w:r>
              <w:rPr>
                <w:noProof/>
                <w:webHidden/>
              </w:rPr>
              <w:t>10</w:t>
            </w:r>
            <w:r>
              <w:rPr>
                <w:noProof/>
                <w:webHidden/>
              </w:rPr>
              <w:fldChar w:fldCharType="end"/>
            </w:r>
          </w:hyperlink>
        </w:p>
        <w:p w14:paraId="161CA789" w14:textId="174A1B0F" w:rsidR="00EF189F" w:rsidRDefault="00EF189F">
          <w:pPr>
            <w:pStyle w:val="TDC2"/>
            <w:tabs>
              <w:tab w:val="right" w:leader="dot" w:pos="8828"/>
            </w:tabs>
            <w:rPr>
              <w:noProof/>
            </w:rPr>
          </w:pPr>
          <w:hyperlink w:anchor="_Toc225876239" w:history="1">
            <w:r w:rsidRPr="00961A64">
              <w:rPr>
                <w:rStyle w:val="Hipervnculo"/>
                <w:noProof/>
              </w:rPr>
              <w:t>Manejadores de formato:</w:t>
            </w:r>
            <w:r>
              <w:rPr>
                <w:noProof/>
                <w:webHidden/>
              </w:rPr>
              <w:tab/>
            </w:r>
            <w:r>
              <w:rPr>
                <w:noProof/>
                <w:webHidden/>
              </w:rPr>
              <w:fldChar w:fldCharType="begin"/>
            </w:r>
            <w:r>
              <w:rPr>
                <w:noProof/>
                <w:webHidden/>
              </w:rPr>
              <w:instrText xml:space="preserve"> PAGEREF _Toc225876239 \h </w:instrText>
            </w:r>
            <w:r>
              <w:rPr>
                <w:noProof/>
                <w:webHidden/>
              </w:rPr>
            </w:r>
            <w:r>
              <w:rPr>
                <w:noProof/>
                <w:webHidden/>
              </w:rPr>
              <w:fldChar w:fldCharType="separate"/>
            </w:r>
            <w:r>
              <w:rPr>
                <w:noProof/>
                <w:webHidden/>
              </w:rPr>
              <w:t>11</w:t>
            </w:r>
            <w:r>
              <w:rPr>
                <w:noProof/>
                <w:webHidden/>
              </w:rPr>
              <w:fldChar w:fldCharType="end"/>
            </w:r>
          </w:hyperlink>
        </w:p>
        <w:p w14:paraId="6454026B" w14:textId="4C7D2933" w:rsidR="00EF189F" w:rsidRDefault="00EF189F">
          <w:pPr>
            <w:pStyle w:val="TDC1"/>
            <w:tabs>
              <w:tab w:val="right" w:leader="dot" w:pos="8828"/>
            </w:tabs>
            <w:rPr>
              <w:noProof/>
            </w:rPr>
          </w:pPr>
          <w:hyperlink w:anchor="_Toc225876240" w:history="1">
            <w:r w:rsidRPr="00961A64">
              <w:rPr>
                <w:rStyle w:val="Hipervnculo"/>
                <w:noProof/>
              </w:rPr>
              <w:t>Resumen en el Cuaderno</w:t>
            </w:r>
            <w:r>
              <w:rPr>
                <w:noProof/>
                <w:webHidden/>
              </w:rPr>
              <w:tab/>
            </w:r>
            <w:r>
              <w:rPr>
                <w:noProof/>
                <w:webHidden/>
              </w:rPr>
              <w:fldChar w:fldCharType="begin"/>
            </w:r>
            <w:r>
              <w:rPr>
                <w:noProof/>
                <w:webHidden/>
              </w:rPr>
              <w:instrText xml:space="preserve"> PAGEREF _Toc225876240 \h </w:instrText>
            </w:r>
            <w:r>
              <w:rPr>
                <w:noProof/>
                <w:webHidden/>
              </w:rPr>
            </w:r>
            <w:r>
              <w:rPr>
                <w:noProof/>
                <w:webHidden/>
              </w:rPr>
              <w:fldChar w:fldCharType="separate"/>
            </w:r>
            <w:r>
              <w:rPr>
                <w:noProof/>
                <w:webHidden/>
              </w:rPr>
              <w:t>12</w:t>
            </w:r>
            <w:r>
              <w:rPr>
                <w:noProof/>
                <w:webHidden/>
              </w:rPr>
              <w:fldChar w:fldCharType="end"/>
            </w:r>
          </w:hyperlink>
        </w:p>
        <w:p w14:paraId="05ED9FF0" w14:textId="09045C3D" w:rsidR="00EF189F" w:rsidRDefault="00EF189F">
          <w:pPr>
            <w:pStyle w:val="TDC1"/>
            <w:tabs>
              <w:tab w:val="right" w:leader="dot" w:pos="8828"/>
            </w:tabs>
            <w:rPr>
              <w:noProof/>
            </w:rPr>
          </w:pPr>
          <w:hyperlink w:anchor="_Toc225876241" w:history="1">
            <w:r>
              <w:rPr>
                <w:noProof/>
                <w:webHidden/>
              </w:rPr>
              <w:tab/>
            </w:r>
            <w:r>
              <w:rPr>
                <w:noProof/>
                <w:webHidden/>
              </w:rPr>
              <w:fldChar w:fldCharType="begin"/>
            </w:r>
            <w:r>
              <w:rPr>
                <w:noProof/>
                <w:webHidden/>
              </w:rPr>
              <w:instrText xml:space="preserve"> PAGEREF _Toc225876241 \h </w:instrText>
            </w:r>
            <w:r>
              <w:rPr>
                <w:noProof/>
                <w:webHidden/>
              </w:rPr>
            </w:r>
            <w:r>
              <w:rPr>
                <w:noProof/>
                <w:webHidden/>
              </w:rPr>
              <w:fldChar w:fldCharType="separate"/>
            </w:r>
            <w:r>
              <w:rPr>
                <w:noProof/>
                <w:webHidden/>
              </w:rPr>
              <w:t>13</w:t>
            </w:r>
            <w:r>
              <w:rPr>
                <w:noProof/>
                <w:webHidden/>
              </w:rPr>
              <w:fldChar w:fldCharType="end"/>
            </w:r>
          </w:hyperlink>
        </w:p>
        <w:p w14:paraId="2C2B907F" w14:textId="081D5E3B" w:rsidR="0041042D" w:rsidRDefault="0041042D">
          <w:r>
            <w:rPr>
              <w:b/>
              <w:bCs/>
              <w:lang w:val="es-ES"/>
            </w:rPr>
            <w:fldChar w:fldCharType="end"/>
          </w:r>
        </w:p>
      </w:sdtContent>
    </w:sdt>
    <w:p w14:paraId="3B9176AE" w14:textId="60C801FD" w:rsidR="00667A9E" w:rsidRDefault="00667A9E">
      <w:pPr>
        <w:rPr>
          <w:rFonts w:ascii="Calibri (MS) Bold" w:eastAsia="Calibri (MS) Bold" w:hAnsi="Calibri (MS) Bold" w:cs="Calibri (MS) Bold"/>
          <w:b/>
          <w:bCs/>
          <w:color w:val="000000"/>
          <w:sz w:val="28"/>
          <w:szCs w:val="28"/>
        </w:rPr>
      </w:pPr>
    </w:p>
    <w:p w14:paraId="7F1E9DCF" w14:textId="1EFB1A20" w:rsidR="0041042D" w:rsidRDefault="0041042D">
      <w:pPr>
        <w:rPr>
          <w:rFonts w:ascii="Calibri (MS) Bold" w:eastAsia="Calibri (MS) Bold" w:hAnsi="Calibri (MS) Bold" w:cs="Calibri (MS) Bold"/>
          <w:b/>
          <w:bCs/>
          <w:color w:val="000000"/>
          <w:sz w:val="28"/>
          <w:szCs w:val="28"/>
        </w:rPr>
      </w:pPr>
    </w:p>
    <w:p w14:paraId="581D0806" w14:textId="77777777" w:rsidR="006255B1" w:rsidRDefault="006255B1" w:rsidP="00677978">
      <w:pPr>
        <w:pStyle w:val="Ttulo1"/>
        <w:rPr>
          <w:rFonts w:eastAsia="Times New Roman"/>
          <w:sz w:val="44"/>
          <w:szCs w:val="44"/>
        </w:rPr>
      </w:pPr>
    </w:p>
    <w:p w14:paraId="5663CCF3" w14:textId="43EC9A11" w:rsidR="006255B1" w:rsidRPr="006255B1" w:rsidRDefault="006255B1" w:rsidP="006255B1">
      <w:pPr>
        <w:rPr>
          <w:rFonts w:asciiTheme="majorHAnsi" w:eastAsia="Times New Roman" w:hAnsiTheme="majorHAnsi" w:cstheme="majorBidi"/>
          <w:color w:val="0F4761" w:themeColor="accent1" w:themeShade="BF"/>
          <w:sz w:val="44"/>
          <w:szCs w:val="44"/>
        </w:rPr>
      </w:pPr>
      <w:r>
        <w:rPr>
          <w:rFonts w:eastAsia="Times New Roman"/>
          <w:sz w:val="44"/>
          <w:szCs w:val="44"/>
        </w:rPr>
        <w:br w:type="page"/>
      </w:r>
    </w:p>
    <w:p w14:paraId="05590A4B" w14:textId="66DF4834" w:rsidR="006255B1" w:rsidRDefault="006255B1">
      <w:pPr>
        <w:rPr>
          <w:rFonts w:asciiTheme="majorHAnsi" w:eastAsia="Times New Roman" w:hAnsiTheme="majorHAnsi" w:cstheme="majorBidi"/>
          <w:color w:val="0F4761" w:themeColor="accent1" w:themeShade="BF"/>
          <w:sz w:val="44"/>
          <w:szCs w:val="44"/>
        </w:rPr>
      </w:pPr>
    </w:p>
    <w:p w14:paraId="0A515078" w14:textId="7098F8C3" w:rsidR="002A5D01" w:rsidRDefault="000911DD" w:rsidP="00B40B11">
      <w:pPr>
        <w:pStyle w:val="Ttulo1"/>
        <w:rPr>
          <w:rFonts w:eastAsia="Times New Roman"/>
          <w:sz w:val="44"/>
          <w:szCs w:val="44"/>
        </w:rPr>
      </w:pPr>
      <w:bookmarkStart w:id="0" w:name="_Toc225876224"/>
      <w:r>
        <w:rPr>
          <w:rFonts w:eastAsia="Times New Roman"/>
          <w:sz w:val="44"/>
          <w:szCs w:val="44"/>
        </w:rPr>
        <w:t>Teoría de Autómatas</w:t>
      </w:r>
      <w:bookmarkEnd w:id="0"/>
      <w:r>
        <w:rPr>
          <w:rFonts w:eastAsia="Times New Roman"/>
          <w:sz w:val="44"/>
          <w:szCs w:val="44"/>
        </w:rPr>
        <w:t xml:space="preserve"> </w:t>
      </w:r>
      <w:r w:rsidR="00B40B11">
        <w:rPr>
          <w:rFonts w:eastAsia="Times New Roman"/>
          <w:sz w:val="44"/>
          <w:szCs w:val="44"/>
        </w:rPr>
        <w:t xml:space="preserve"> </w:t>
      </w:r>
    </w:p>
    <w:p w14:paraId="0AA48627" w14:textId="77777777" w:rsidR="00E67934" w:rsidRPr="005D385E" w:rsidRDefault="00E67934" w:rsidP="00B804BC">
      <w:pPr>
        <w:pStyle w:val="Ttulo2"/>
        <w:rPr>
          <w:rFonts w:eastAsia="Times New Roman"/>
        </w:rPr>
      </w:pPr>
      <w:bookmarkStart w:id="1" w:name="_Toc225876225"/>
      <w:r w:rsidRPr="005D385E">
        <w:rPr>
          <w:rFonts w:eastAsia="Times New Roman"/>
        </w:rPr>
        <w:t>Autómata Finito Determinista (AFD):</w:t>
      </w:r>
      <w:bookmarkEnd w:id="1"/>
    </w:p>
    <w:p w14:paraId="5470E910" w14:textId="77777777" w:rsidR="005D385E" w:rsidRPr="005D385E" w:rsidRDefault="00E67934" w:rsidP="00D31D11">
      <w:pPr>
        <w:rPr>
          <w:rFonts w:ascii="Arial" w:eastAsia="Times New Roman" w:hAnsi="Arial" w:cs="Arial"/>
        </w:rPr>
      </w:pPr>
      <w:r w:rsidRPr="005D385E">
        <w:rPr>
          <w:rFonts w:ascii="Arial" w:eastAsia="Times New Roman" w:hAnsi="Arial" w:cs="Arial"/>
        </w:rPr>
        <w:t>Es un modelo matemático de computación que consiste en un conjunto finito de estados, un alfabeto, una función de transición, un estado inicial y un conjunto de estados finales. Se denomina "determinista" porque para cada estado y cada símbolo de entrada, existe exactamente una transición a un único estado siguiente.</w:t>
      </w:r>
    </w:p>
    <w:p w14:paraId="3464D8F1" w14:textId="77777777" w:rsidR="005D385E" w:rsidRPr="005D385E" w:rsidRDefault="00E67934" w:rsidP="00D31D11">
      <w:pPr>
        <w:rPr>
          <w:rFonts w:ascii="Arial" w:eastAsia="Times New Roman" w:hAnsi="Arial" w:cs="Arial"/>
          <w:b/>
          <w:bCs/>
        </w:rPr>
      </w:pPr>
      <w:r w:rsidRPr="005D385E">
        <w:rPr>
          <w:rFonts w:ascii="Arial" w:eastAsia="Times New Roman" w:hAnsi="Arial" w:cs="Arial"/>
        </w:rPr>
        <w:br/>
      </w:r>
      <w:r w:rsidRPr="005D385E">
        <w:rPr>
          <w:rFonts w:ascii="Arial" w:eastAsia="Times New Roman" w:hAnsi="Arial" w:cs="Arial"/>
          <w:b/>
          <w:bCs/>
        </w:rPr>
        <w:t>• Usos:</w:t>
      </w:r>
    </w:p>
    <w:p w14:paraId="3D208398" w14:textId="77777777" w:rsidR="005D385E" w:rsidRPr="005D385E" w:rsidRDefault="00E67934" w:rsidP="00D31D11">
      <w:pPr>
        <w:rPr>
          <w:rFonts w:ascii="Arial" w:eastAsia="Times New Roman" w:hAnsi="Arial" w:cs="Arial"/>
        </w:rPr>
      </w:pPr>
      <w:r w:rsidRPr="005D385E">
        <w:rPr>
          <w:rFonts w:ascii="Arial" w:eastAsia="Times New Roman" w:hAnsi="Arial" w:cs="Arial"/>
        </w:rPr>
        <w:t> Se utilizan para reconocer lenguajes regulares, modelar sistemas secuenciales, diseñar analizadores léxicos en compiladores y en el procesamiento de texto (búsqueda de patrones).</w:t>
      </w:r>
    </w:p>
    <w:p w14:paraId="22A55D64" w14:textId="3CFC7BA7" w:rsidR="005D385E" w:rsidRPr="005D385E" w:rsidRDefault="00E67934" w:rsidP="00D31D11">
      <w:pPr>
        <w:rPr>
          <w:rFonts w:ascii="Arial" w:eastAsia="Times New Roman" w:hAnsi="Arial" w:cs="Arial"/>
        </w:rPr>
      </w:pPr>
      <w:r w:rsidRPr="005D385E">
        <w:rPr>
          <w:rFonts w:ascii="Arial" w:eastAsia="Times New Roman" w:hAnsi="Arial" w:cs="Arial"/>
        </w:rPr>
        <w:br/>
      </w:r>
      <w:r w:rsidRPr="005D385E">
        <w:rPr>
          <w:rFonts w:ascii="Arial" w:eastAsia="Times New Roman" w:hAnsi="Arial" w:cs="Arial"/>
          <w:b/>
          <w:bCs/>
        </w:rPr>
        <w:t>• Ejemplos:</w:t>
      </w:r>
    </w:p>
    <w:p w14:paraId="2B43C8F9" w14:textId="7E7D2946" w:rsidR="00D31D11" w:rsidRPr="005D385E" w:rsidRDefault="00E67934" w:rsidP="00D31D11">
      <w:pPr>
        <w:rPr>
          <w:rFonts w:ascii="Arial" w:hAnsi="Arial" w:cs="Arial"/>
        </w:rPr>
      </w:pPr>
      <w:r w:rsidRPr="005D385E">
        <w:rPr>
          <w:rFonts w:ascii="Arial" w:eastAsia="Times New Roman" w:hAnsi="Arial" w:cs="Arial"/>
        </w:rPr>
        <w:t>Un validador de direcciones de correo electrónico, un cajero automático simple o el control de un ascensor son ejemplos prácticos de aplicaciones basadas en conceptos de autómatas finitos.</w:t>
      </w:r>
    </w:p>
    <w:p w14:paraId="339FFE07" w14:textId="77777777" w:rsidR="00D31D11" w:rsidRDefault="00D31D11">
      <w:r>
        <w:br w:type="page"/>
      </w:r>
    </w:p>
    <w:p w14:paraId="66198C27" w14:textId="77777777" w:rsidR="00D31D11" w:rsidRPr="00D31D11" w:rsidRDefault="00D31D11" w:rsidP="00D31D11"/>
    <w:p w14:paraId="208DF3DE" w14:textId="49ED309C" w:rsidR="006C7BFB" w:rsidRDefault="005E35E9" w:rsidP="00873290">
      <w:pPr>
        <w:pStyle w:val="Ttulo1"/>
        <w:rPr>
          <w:rFonts w:eastAsia="Times New Roman"/>
        </w:rPr>
      </w:pPr>
      <w:bookmarkStart w:id="2" w:name="_Toc225876226"/>
      <w:r>
        <w:rPr>
          <w:rFonts w:eastAsia="Times New Roman"/>
        </w:rPr>
        <w:t>Gramáticas Formales</w:t>
      </w:r>
      <w:bookmarkEnd w:id="2"/>
    </w:p>
    <w:p w14:paraId="65B04CFB" w14:textId="77777777" w:rsidR="00153312" w:rsidRDefault="0022155B">
      <w:pPr>
        <w:rPr>
          <w:rFonts w:ascii="Arial" w:eastAsia="Times New Roman" w:hAnsi="Arial" w:cs="Arial"/>
        </w:rPr>
      </w:pPr>
      <w:r w:rsidRPr="004915D1">
        <w:rPr>
          <w:rFonts w:ascii="Arial" w:eastAsia="Times New Roman" w:hAnsi="Arial" w:cs="Arial"/>
        </w:rPr>
        <w:t>Una</w:t>
      </w:r>
      <w:r w:rsidR="00BF1681" w:rsidRPr="004915D1">
        <w:rPr>
          <w:rFonts w:ascii="Arial" w:eastAsia="Times New Roman" w:hAnsi="Arial" w:cs="Arial"/>
        </w:rPr>
        <w:t xml:space="preserve"> gramática formal </w:t>
      </w:r>
      <w:r w:rsidRPr="004915D1">
        <w:rPr>
          <w:rFonts w:ascii="Arial" w:eastAsia="Times New Roman" w:hAnsi="Arial" w:cs="Arial"/>
        </w:rPr>
        <w:t>es un conjunto de reglas matemáticas que definen cómo se pueden combinar símbolos para formar cadenas válidas en un lenguaje. En computación, son el pilar para definir la sintaxis de los lenguajes de programación.</w:t>
      </w:r>
    </w:p>
    <w:p w14:paraId="7E6B0540" w14:textId="7E918B86" w:rsidR="00153312" w:rsidRDefault="0022155B">
      <w:pPr>
        <w:rPr>
          <w:rFonts w:ascii="Arial" w:eastAsia="Times New Roman" w:hAnsi="Arial" w:cs="Arial"/>
        </w:rPr>
      </w:pPr>
      <w:r w:rsidRPr="004915D1">
        <w:rPr>
          <w:rFonts w:ascii="Arial" w:eastAsia="Times New Roman" w:hAnsi="Arial" w:cs="Arial"/>
        </w:rPr>
        <w:br/>
      </w:r>
      <w:bookmarkStart w:id="3" w:name="_Toc225876227"/>
      <w:r w:rsidRPr="00B20A55">
        <w:rPr>
          <w:rStyle w:val="Ttulo2Car"/>
        </w:rPr>
        <w:t>Gramáticas Regulares</w:t>
      </w:r>
      <w:bookmarkEnd w:id="3"/>
      <w:r w:rsidRPr="00B20A55">
        <w:rPr>
          <w:rStyle w:val="Ttulo2Car"/>
        </w:rPr>
        <w:br/>
      </w:r>
      <w:r w:rsidRPr="004915D1">
        <w:rPr>
          <w:rFonts w:ascii="Arial" w:eastAsia="Times New Roman" w:hAnsi="Arial" w:cs="Arial"/>
        </w:rPr>
        <w:t>Son el tipo más simple dentro de la </w:t>
      </w:r>
      <w:r w:rsidRPr="004915D1">
        <w:rPr>
          <w:rFonts w:ascii="Arial" w:eastAsia="Times New Roman" w:hAnsi="Arial" w:cs="Arial"/>
          <w:b/>
          <w:bCs/>
        </w:rPr>
        <w:t>Jerarquía de Chomsky</w:t>
      </w:r>
      <w:r w:rsidRPr="004915D1">
        <w:rPr>
          <w:rFonts w:ascii="Arial" w:eastAsia="Times New Roman" w:hAnsi="Arial" w:cs="Arial"/>
        </w:rPr>
        <w:t> (Tipo 3). Se caracterizan porque sus reglas de producción están muy restringidas: solo permiten un símbolo no terminal a la izquierda y, a la derecha, un símbolo terminal opcionalmente seguido de un solo no terminal.</w:t>
      </w:r>
      <w:r w:rsidRPr="004915D1">
        <w:rPr>
          <w:rFonts w:ascii="Arial" w:eastAsia="Times New Roman" w:hAnsi="Arial" w:cs="Arial"/>
        </w:rPr>
        <w:br/>
      </w:r>
      <w:r w:rsidRPr="004915D1">
        <w:rPr>
          <w:rFonts w:ascii="Arial" w:eastAsia="Times New Roman" w:hAnsi="Arial" w:cs="Arial"/>
          <w:b/>
          <w:bCs/>
        </w:rPr>
        <w:t>• Concepto:</w:t>
      </w:r>
      <w:r w:rsidRPr="004915D1">
        <w:rPr>
          <w:rFonts w:ascii="Arial" w:eastAsia="Times New Roman" w:hAnsi="Arial" w:cs="Arial"/>
        </w:rPr>
        <w:t> Se utilizan para describir </w:t>
      </w:r>
      <w:r w:rsidRPr="004915D1">
        <w:rPr>
          <w:rFonts w:ascii="Arial" w:eastAsia="Times New Roman" w:hAnsi="Arial" w:cs="Arial"/>
          <w:b/>
          <w:bCs/>
        </w:rPr>
        <w:t>lenguajes regulares</w:t>
      </w:r>
      <w:r w:rsidRPr="004915D1">
        <w:rPr>
          <w:rFonts w:ascii="Arial" w:eastAsia="Times New Roman" w:hAnsi="Arial" w:cs="Arial"/>
        </w:rPr>
        <w:t>, que son aquellos que pueden ser reconocidos por un Autómata Finito Determinista (AFD).</w:t>
      </w:r>
      <w:r w:rsidRPr="004915D1">
        <w:rPr>
          <w:rFonts w:ascii="Arial" w:eastAsia="Times New Roman" w:hAnsi="Arial" w:cs="Arial"/>
        </w:rPr>
        <w:br/>
      </w:r>
      <w:r w:rsidRPr="004915D1">
        <w:rPr>
          <w:rFonts w:ascii="Arial" w:eastAsia="Times New Roman" w:hAnsi="Arial" w:cs="Arial"/>
          <w:b/>
          <w:bCs/>
        </w:rPr>
        <w:t>• Análisis Léxico:</w:t>
      </w:r>
      <w:r w:rsidRPr="004915D1">
        <w:rPr>
          <w:rFonts w:ascii="Arial" w:eastAsia="Times New Roman" w:hAnsi="Arial" w:cs="Arial"/>
        </w:rPr>
        <w:t> Son la base de las </w:t>
      </w:r>
      <w:r w:rsidRPr="004915D1">
        <w:rPr>
          <w:rFonts w:ascii="Arial" w:eastAsia="Times New Roman" w:hAnsi="Arial" w:cs="Arial"/>
          <w:b/>
          <w:bCs/>
        </w:rPr>
        <w:t>expresiones regulares</w:t>
      </w:r>
      <w:r w:rsidRPr="004915D1">
        <w:rPr>
          <w:rFonts w:ascii="Arial" w:eastAsia="Times New Roman" w:hAnsi="Arial" w:cs="Arial"/>
        </w:rPr>
        <w:t> (</w:t>
      </w:r>
      <w:proofErr w:type="spellStart"/>
      <w:r w:rsidRPr="004915D1">
        <w:rPr>
          <w:rFonts w:ascii="Arial" w:eastAsia="Times New Roman" w:hAnsi="Arial" w:cs="Arial"/>
        </w:rPr>
        <w:t>regex</w:t>
      </w:r>
      <w:proofErr w:type="spellEnd"/>
      <w:r w:rsidRPr="004915D1">
        <w:rPr>
          <w:rFonts w:ascii="Arial" w:eastAsia="Times New Roman" w:hAnsi="Arial" w:cs="Arial"/>
        </w:rPr>
        <w:t>). Se usan para identificar los componentes básicos del código (</w:t>
      </w:r>
      <w:proofErr w:type="spellStart"/>
      <w:r w:rsidRPr="004915D1">
        <w:rPr>
          <w:rFonts w:ascii="Arial" w:eastAsia="Times New Roman" w:hAnsi="Arial" w:cs="Arial"/>
        </w:rPr>
        <w:t>tokens</w:t>
      </w:r>
      <w:proofErr w:type="spellEnd"/>
      <w:r w:rsidRPr="004915D1">
        <w:rPr>
          <w:rFonts w:ascii="Arial" w:eastAsia="Times New Roman" w:hAnsi="Arial" w:cs="Arial"/>
        </w:rPr>
        <w:t>) como números, identificadores de variables y palabras clave (</w:t>
      </w:r>
      <w:proofErr w:type="spellStart"/>
      <w:r w:rsidRPr="004915D1">
        <w:rPr>
          <w:rFonts w:ascii="Arial" w:eastAsia="Times New Roman" w:hAnsi="Arial" w:cs="Arial"/>
        </w:rPr>
        <w:t>if</w:t>
      </w:r>
      <w:proofErr w:type="spellEnd"/>
      <w:r w:rsidRPr="004915D1">
        <w:rPr>
          <w:rFonts w:ascii="Arial" w:eastAsia="Times New Roman" w:hAnsi="Arial" w:cs="Arial"/>
        </w:rPr>
        <w:t>, </w:t>
      </w:r>
      <w:proofErr w:type="spellStart"/>
      <w:r w:rsidRPr="004915D1">
        <w:rPr>
          <w:rFonts w:ascii="Arial" w:eastAsia="Times New Roman" w:hAnsi="Arial" w:cs="Arial"/>
        </w:rPr>
        <w:t>while</w:t>
      </w:r>
      <w:proofErr w:type="spellEnd"/>
      <w:r w:rsidRPr="004915D1">
        <w:rPr>
          <w:rFonts w:ascii="Arial" w:eastAsia="Times New Roman" w:hAnsi="Arial" w:cs="Arial"/>
        </w:rPr>
        <w:t>, </w:t>
      </w:r>
      <w:proofErr w:type="spellStart"/>
      <w:r w:rsidRPr="004915D1">
        <w:rPr>
          <w:rFonts w:ascii="Arial" w:eastAsia="Times New Roman" w:hAnsi="Arial" w:cs="Arial"/>
        </w:rPr>
        <w:t>int</w:t>
      </w:r>
      <w:proofErr w:type="spellEnd"/>
      <w:r w:rsidRPr="004915D1">
        <w:rPr>
          <w:rFonts w:ascii="Arial" w:eastAsia="Times New Roman" w:hAnsi="Arial" w:cs="Arial"/>
        </w:rPr>
        <w:t>).</w:t>
      </w:r>
      <w:r w:rsidRPr="004915D1">
        <w:rPr>
          <w:rFonts w:ascii="Arial" w:eastAsia="Times New Roman" w:hAnsi="Arial" w:cs="Arial"/>
        </w:rPr>
        <w:br/>
      </w:r>
      <w:r w:rsidRPr="004915D1">
        <w:rPr>
          <w:rFonts w:ascii="Arial" w:eastAsia="Times New Roman" w:hAnsi="Arial" w:cs="Arial"/>
          <w:b/>
          <w:bCs/>
        </w:rPr>
        <w:t>• Validación de entradas:</w:t>
      </w:r>
      <w:r w:rsidRPr="004915D1">
        <w:rPr>
          <w:rFonts w:ascii="Arial" w:eastAsia="Times New Roman" w:hAnsi="Arial" w:cs="Arial"/>
        </w:rPr>
        <w:t> Para verificar que un formato de texto (como un email o una fecha) sea correcto antes de procesarlo.</w:t>
      </w:r>
    </w:p>
    <w:p w14:paraId="3A16A61A" w14:textId="09AA17CB" w:rsidR="006C7BFB" w:rsidRPr="004915D1" w:rsidRDefault="0022155B">
      <w:pPr>
        <w:rPr>
          <w:rFonts w:ascii="Arial" w:eastAsia="Times New Roman" w:hAnsi="Arial" w:cs="Arial"/>
        </w:rPr>
      </w:pPr>
      <w:r w:rsidRPr="004915D1">
        <w:rPr>
          <w:rFonts w:ascii="Arial" w:eastAsia="Times New Roman" w:hAnsi="Arial" w:cs="Arial"/>
        </w:rPr>
        <w:br/>
      </w:r>
      <w:bookmarkStart w:id="4" w:name="_Toc225876228"/>
      <w:r w:rsidRPr="00B804BC">
        <w:rPr>
          <w:rStyle w:val="Ttulo2Car"/>
        </w:rPr>
        <w:t>Gramáticas Recursivas</w:t>
      </w:r>
      <w:bookmarkEnd w:id="4"/>
      <w:r w:rsidRPr="00B804BC">
        <w:rPr>
          <w:rStyle w:val="Ttulo2Car"/>
        </w:rPr>
        <w:br/>
      </w:r>
      <w:r w:rsidRPr="004915D1">
        <w:rPr>
          <w:rFonts w:ascii="Arial" w:eastAsia="Times New Roman" w:hAnsi="Arial" w:cs="Arial"/>
        </w:rPr>
        <w:t>Una gramática es </w:t>
      </w:r>
      <w:r w:rsidRPr="004915D1">
        <w:rPr>
          <w:rFonts w:ascii="Arial" w:eastAsia="Times New Roman" w:hAnsi="Arial" w:cs="Arial"/>
          <w:b/>
          <w:bCs/>
        </w:rPr>
        <w:t>recursiva</w:t>
      </w:r>
      <w:r w:rsidRPr="004915D1">
        <w:rPr>
          <w:rFonts w:ascii="Arial" w:eastAsia="Times New Roman" w:hAnsi="Arial" w:cs="Arial"/>
        </w:rPr>
        <w:t> cuando permite que un símbolo se defina en términos de sí mismo, ya sea de forma directa o indirecta a través de otros símbolos.</w:t>
      </w:r>
      <w:r w:rsidRPr="004915D1">
        <w:rPr>
          <w:rFonts w:ascii="Arial" w:eastAsia="Times New Roman" w:hAnsi="Arial" w:cs="Arial"/>
        </w:rPr>
        <w:br/>
      </w:r>
      <w:r w:rsidRPr="004915D1">
        <w:rPr>
          <w:rFonts w:ascii="Arial" w:eastAsia="Times New Roman" w:hAnsi="Arial" w:cs="Arial"/>
          <w:b/>
          <w:bCs/>
        </w:rPr>
        <w:t>• Recursividad Directa:</w:t>
      </w:r>
      <w:r w:rsidRPr="004915D1">
        <w:rPr>
          <w:rFonts w:ascii="Arial" w:eastAsia="Times New Roman" w:hAnsi="Arial" w:cs="Arial"/>
        </w:rPr>
        <w:t xml:space="preserve"> Una regla como  </w:t>
      </w:r>
      <w:r w:rsidRPr="004915D1">
        <w:rPr>
          <w:rFonts w:ascii="Arial" w:eastAsia="Times New Roman" w:hAnsi="Arial" w:cs="Arial"/>
        </w:rPr>
        <w:br/>
      </w:r>
      <w:r w:rsidRPr="004915D1">
        <w:rPr>
          <w:rFonts w:ascii="Arial" w:eastAsia="Times New Roman" w:hAnsi="Arial" w:cs="Arial"/>
          <w:b/>
          <w:bCs/>
        </w:rPr>
        <w:t>• Recursividad Indirecta:</w:t>
      </w:r>
      <w:r w:rsidRPr="004915D1">
        <w:rPr>
          <w:rFonts w:ascii="Arial" w:eastAsia="Times New Roman" w:hAnsi="Arial" w:cs="Arial"/>
        </w:rPr>
        <w:t xml:space="preserve"> Un conjunto de reglas como  </w:t>
      </w:r>
      <w:r w:rsidRPr="004915D1">
        <w:rPr>
          <w:rFonts w:ascii="Arial" w:eastAsia="Times New Roman" w:hAnsi="Arial" w:cs="Arial"/>
        </w:rPr>
        <w:br/>
      </w:r>
      <w:r w:rsidRPr="004915D1">
        <w:rPr>
          <w:rFonts w:ascii="Arial" w:eastAsia="Times New Roman" w:hAnsi="Arial" w:cs="Arial"/>
          <w:b/>
          <w:bCs/>
        </w:rPr>
        <w:t>• Importancia:</w:t>
      </w:r>
      <w:r w:rsidRPr="004915D1">
        <w:rPr>
          <w:rFonts w:ascii="Arial" w:eastAsia="Times New Roman" w:hAnsi="Arial" w:cs="Arial"/>
        </w:rPr>
        <w:t> Permiten definir estructuras con profundidad arbitraria o anidada, algo que las gramáticas regulares puras no pueden hacer.</w:t>
      </w:r>
      <w:r w:rsidRPr="004915D1">
        <w:rPr>
          <w:rFonts w:ascii="Arial" w:eastAsia="Times New Roman" w:hAnsi="Arial" w:cs="Arial"/>
        </w:rPr>
        <w:br/>
      </w:r>
    </w:p>
    <w:p w14:paraId="42E79340" w14:textId="77777777" w:rsidR="00A04056" w:rsidRDefault="00A04056" w:rsidP="00960CFA">
      <w:pPr>
        <w:pStyle w:val="Ttulo2"/>
        <w:rPr>
          <w:rFonts w:eastAsia="Times New Roman"/>
        </w:rPr>
      </w:pPr>
    </w:p>
    <w:p w14:paraId="7C8C448F" w14:textId="1129085E" w:rsidR="00A04056" w:rsidRDefault="00A04056">
      <w:pPr>
        <w:rPr>
          <w:rFonts w:asciiTheme="majorHAnsi" w:eastAsia="Times New Roman" w:hAnsiTheme="majorHAnsi" w:cstheme="majorBidi"/>
          <w:color w:val="0F4761" w:themeColor="accent1" w:themeShade="BF"/>
          <w:sz w:val="32"/>
          <w:szCs w:val="32"/>
        </w:rPr>
      </w:pPr>
      <w:r>
        <w:rPr>
          <w:rFonts w:eastAsia="Times New Roman"/>
        </w:rPr>
        <w:br w:type="page"/>
      </w:r>
    </w:p>
    <w:p w14:paraId="5F2AD174" w14:textId="6B5D7CDE" w:rsidR="00BD66B0" w:rsidRDefault="00197DCB" w:rsidP="00FF5997">
      <w:pPr>
        <w:pStyle w:val="Ttulo1"/>
        <w:rPr>
          <w:rFonts w:eastAsia="Times New Roman"/>
        </w:rPr>
      </w:pPr>
      <w:bookmarkStart w:id="5" w:name="_Toc225876229"/>
      <w:r>
        <w:rPr>
          <w:rFonts w:eastAsia="Times New Roman"/>
        </w:rPr>
        <w:lastRenderedPageBreak/>
        <w:t xml:space="preserve">Análisis </w:t>
      </w:r>
      <w:r w:rsidR="006C59CE">
        <w:rPr>
          <w:rFonts w:eastAsia="Times New Roman"/>
        </w:rPr>
        <w:t>Léxico</w:t>
      </w:r>
      <w:bookmarkEnd w:id="5"/>
      <w:r w:rsidR="006C59CE">
        <w:rPr>
          <w:rFonts w:eastAsia="Times New Roman"/>
        </w:rPr>
        <w:t xml:space="preserve"> </w:t>
      </w:r>
    </w:p>
    <w:p w14:paraId="6AF93662" w14:textId="77777777" w:rsidR="00E12475" w:rsidRPr="00B20A55" w:rsidRDefault="0070301F" w:rsidP="007A45C8">
      <w:pPr>
        <w:rPr>
          <w:rFonts w:ascii="Arial" w:eastAsia="Times New Roman" w:hAnsi="Arial" w:cs="Arial"/>
        </w:rPr>
      </w:pPr>
      <w:r w:rsidRPr="000C4476">
        <w:rPr>
          <w:rFonts w:ascii="Arial" w:eastAsia="Times New Roman" w:hAnsi="Arial" w:cs="Arial"/>
        </w:rPr>
        <w:t xml:space="preserve"> </w:t>
      </w:r>
      <w:r w:rsidR="000C4476" w:rsidRPr="00B20A55">
        <w:rPr>
          <w:rFonts w:ascii="Arial" w:eastAsia="Times New Roman" w:hAnsi="Arial" w:cs="Arial"/>
        </w:rPr>
        <w:t>El</w:t>
      </w:r>
      <w:r w:rsidR="000C4476" w:rsidRPr="000C4476">
        <w:rPr>
          <w:rFonts w:ascii="Arial" w:eastAsia="Times New Roman" w:hAnsi="Arial" w:cs="Arial"/>
          <w:b/>
          <w:bCs/>
        </w:rPr>
        <w:t xml:space="preserve"> </w:t>
      </w:r>
      <w:r w:rsidR="000C4476" w:rsidRPr="00B20A55">
        <w:rPr>
          <w:rFonts w:ascii="Arial" w:eastAsia="Times New Roman" w:hAnsi="Arial" w:cs="Arial"/>
        </w:rPr>
        <w:t>análisis</w:t>
      </w:r>
      <w:r w:rsidR="000C4476" w:rsidRPr="000C4476">
        <w:rPr>
          <w:rFonts w:ascii="Arial" w:eastAsia="Times New Roman" w:hAnsi="Arial" w:cs="Arial"/>
          <w:b/>
          <w:bCs/>
        </w:rPr>
        <w:t xml:space="preserve"> </w:t>
      </w:r>
      <w:r w:rsidR="000C4476" w:rsidRPr="00B20A55">
        <w:rPr>
          <w:rFonts w:ascii="Arial" w:eastAsia="Times New Roman" w:hAnsi="Arial" w:cs="Arial"/>
        </w:rPr>
        <w:t>léxico</w:t>
      </w:r>
      <w:r w:rsidR="000C4476" w:rsidRPr="000C4476">
        <w:rPr>
          <w:rFonts w:ascii="Arial" w:eastAsia="Times New Roman" w:hAnsi="Arial" w:cs="Arial"/>
          <w:b/>
          <w:bCs/>
        </w:rPr>
        <w:t xml:space="preserve"> </w:t>
      </w:r>
      <w:r w:rsidR="000C4476" w:rsidRPr="00B20A55">
        <w:rPr>
          <w:rFonts w:ascii="Arial" w:eastAsia="Times New Roman" w:hAnsi="Arial" w:cs="Arial"/>
        </w:rPr>
        <w:t>es</w:t>
      </w:r>
      <w:r w:rsidR="000C4476" w:rsidRPr="000C4476">
        <w:rPr>
          <w:rFonts w:ascii="Arial" w:eastAsia="Times New Roman" w:hAnsi="Arial" w:cs="Arial"/>
          <w:b/>
          <w:bCs/>
        </w:rPr>
        <w:t xml:space="preserve"> </w:t>
      </w:r>
      <w:r w:rsidR="000C4476" w:rsidRPr="00B20A55">
        <w:rPr>
          <w:rFonts w:ascii="Arial" w:eastAsia="Times New Roman" w:hAnsi="Arial" w:cs="Arial"/>
        </w:rPr>
        <w:t>la</w:t>
      </w:r>
      <w:r w:rsidR="000C4476" w:rsidRPr="000C4476">
        <w:rPr>
          <w:rFonts w:ascii="Arial" w:eastAsia="Times New Roman" w:hAnsi="Arial" w:cs="Arial"/>
          <w:b/>
          <w:bCs/>
        </w:rPr>
        <w:t xml:space="preserve"> </w:t>
      </w:r>
      <w:r w:rsidR="000C4476" w:rsidRPr="00B20A55">
        <w:rPr>
          <w:rFonts w:ascii="Arial" w:eastAsia="Times New Roman" w:hAnsi="Arial" w:cs="Arial"/>
        </w:rPr>
        <w:t>primera</w:t>
      </w:r>
      <w:r w:rsidR="000C4476" w:rsidRPr="000C4476">
        <w:rPr>
          <w:rFonts w:ascii="Arial" w:eastAsia="Times New Roman" w:hAnsi="Arial" w:cs="Arial"/>
          <w:b/>
          <w:bCs/>
        </w:rPr>
        <w:t xml:space="preserve"> </w:t>
      </w:r>
      <w:r w:rsidR="000C4476" w:rsidRPr="00B20A55">
        <w:rPr>
          <w:rFonts w:ascii="Arial" w:eastAsia="Times New Roman" w:hAnsi="Arial" w:cs="Arial"/>
        </w:rPr>
        <w:t xml:space="preserve">fase de un compilador que transforma el código fuente en una secuencia de </w:t>
      </w:r>
      <w:proofErr w:type="spellStart"/>
      <w:r w:rsidR="000C4476" w:rsidRPr="00B20A55">
        <w:rPr>
          <w:rFonts w:ascii="Arial" w:eastAsia="Times New Roman" w:hAnsi="Arial" w:cs="Arial"/>
        </w:rPr>
        <w:t>tokens</w:t>
      </w:r>
      <w:proofErr w:type="spellEnd"/>
      <w:r w:rsidR="000C4476" w:rsidRPr="00B20A55">
        <w:rPr>
          <w:rFonts w:ascii="Arial" w:eastAsia="Times New Roman" w:hAnsi="Arial" w:cs="Arial"/>
        </w:rPr>
        <w:t>.</w:t>
      </w:r>
    </w:p>
    <w:p w14:paraId="07C92189" w14:textId="509EB8F8" w:rsidR="00960CFA" w:rsidRPr="000C4476" w:rsidRDefault="000C4476" w:rsidP="007A45C8">
      <w:pPr>
        <w:rPr>
          <w:rFonts w:ascii="Arial" w:eastAsia="Times New Roman" w:hAnsi="Arial" w:cs="Arial"/>
        </w:rPr>
      </w:pPr>
      <w:r w:rsidRPr="000C4476">
        <w:rPr>
          <w:rFonts w:ascii="Arial" w:eastAsia="Times New Roman" w:hAnsi="Arial" w:cs="Arial"/>
        </w:rPr>
        <w:br/>
      </w:r>
      <w:r w:rsidR="00E12475">
        <w:rPr>
          <w:rFonts w:ascii="Arial" w:eastAsia="Times New Roman" w:hAnsi="Arial" w:cs="Arial"/>
        </w:rPr>
        <w:t>E</w:t>
      </w:r>
      <w:r w:rsidRPr="000C4476">
        <w:rPr>
          <w:rFonts w:ascii="Arial" w:eastAsia="Times New Roman" w:hAnsi="Arial" w:cs="Arial"/>
        </w:rPr>
        <w:t>xplicación de los puntos mencionados:</w:t>
      </w:r>
      <w:r w:rsidRPr="000C4476">
        <w:rPr>
          <w:rFonts w:ascii="Arial" w:eastAsia="Times New Roman" w:hAnsi="Arial" w:cs="Arial"/>
        </w:rPr>
        <w:br/>
      </w:r>
      <w:r w:rsidRPr="000C4476">
        <w:rPr>
          <w:rFonts w:ascii="Arial" w:eastAsia="Times New Roman" w:hAnsi="Arial" w:cs="Arial"/>
          <w:b/>
          <w:bCs/>
        </w:rPr>
        <w:t xml:space="preserve">• </w:t>
      </w:r>
      <w:proofErr w:type="spellStart"/>
      <w:r w:rsidRPr="000C4476">
        <w:rPr>
          <w:rFonts w:ascii="Arial" w:eastAsia="Times New Roman" w:hAnsi="Arial" w:cs="Arial"/>
          <w:b/>
          <w:bCs/>
        </w:rPr>
        <w:t>Tokenización</w:t>
      </w:r>
      <w:proofErr w:type="spellEnd"/>
      <w:r w:rsidRPr="000C4476">
        <w:rPr>
          <w:rFonts w:ascii="Arial" w:eastAsia="Times New Roman" w:hAnsi="Arial" w:cs="Arial"/>
        </w:rPr>
        <w:t xml:space="preserve">: Es el proceso de dividir el código fuente en unidades lógicas mínimas llamadas </w:t>
      </w:r>
      <w:proofErr w:type="spellStart"/>
      <w:r w:rsidRPr="000C4476">
        <w:rPr>
          <w:rFonts w:ascii="Arial" w:eastAsia="Times New Roman" w:hAnsi="Arial" w:cs="Arial"/>
        </w:rPr>
        <w:t>tokens</w:t>
      </w:r>
      <w:proofErr w:type="spellEnd"/>
      <w:r w:rsidRPr="000C4476">
        <w:rPr>
          <w:rFonts w:ascii="Arial" w:eastAsia="Times New Roman" w:hAnsi="Arial" w:cs="Arial"/>
        </w:rPr>
        <w:t xml:space="preserve"> (como palabras clave, identificadores, operadores o números) para que el compilador pueda entender su significado estructural.</w:t>
      </w:r>
      <w:r w:rsidRPr="000C4476">
        <w:rPr>
          <w:rFonts w:ascii="Arial" w:eastAsia="Times New Roman" w:hAnsi="Arial" w:cs="Arial"/>
        </w:rPr>
        <w:br/>
      </w:r>
      <w:r w:rsidRPr="000C4476">
        <w:rPr>
          <w:rFonts w:ascii="Arial" w:eastAsia="Times New Roman" w:hAnsi="Arial" w:cs="Arial"/>
          <w:b/>
          <w:bCs/>
        </w:rPr>
        <w:t>• Expresiones regulares</w:t>
      </w:r>
      <w:r w:rsidRPr="000C4476">
        <w:rPr>
          <w:rFonts w:ascii="Arial" w:eastAsia="Times New Roman" w:hAnsi="Arial" w:cs="Arial"/>
        </w:rPr>
        <w:t xml:space="preserve">: Se utilizan para definir patrones de búsqueda que permiten reconocer y clasificar correctamente los diferentes tipos de </w:t>
      </w:r>
      <w:proofErr w:type="spellStart"/>
      <w:r w:rsidRPr="000C4476">
        <w:rPr>
          <w:rFonts w:ascii="Arial" w:eastAsia="Times New Roman" w:hAnsi="Arial" w:cs="Arial"/>
        </w:rPr>
        <w:t>tokens</w:t>
      </w:r>
      <w:proofErr w:type="spellEnd"/>
      <w:r w:rsidRPr="000C4476">
        <w:rPr>
          <w:rFonts w:ascii="Arial" w:eastAsia="Times New Roman" w:hAnsi="Arial" w:cs="Arial"/>
        </w:rPr>
        <w:t xml:space="preserve"> dentro del código.</w:t>
      </w:r>
      <w:r w:rsidRPr="000C4476">
        <w:rPr>
          <w:rFonts w:ascii="Arial" w:eastAsia="Times New Roman" w:hAnsi="Arial" w:cs="Arial"/>
        </w:rPr>
        <w:br/>
      </w:r>
      <w:r w:rsidRPr="000C4476">
        <w:rPr>
          <w:rFonts w:ascii="Arial" w:eastAsia="Times New Roman" w:hAnsi="Arial" w:cs="Arial"/>
          <w:b/>
          <w:bCs/>
        </w:rPr>
        <w:t>• Reconocimiento de palabras clave</w:t>
      </w:r>
      <w:r w:rsidRPr="000C4476">
        <w:rPr>
          <w:rFonts w:ascii="Arial" w:eastAsia="Times New Roman" w:hAnsi="Arial" w:cs="Arial"/>
        </w:rPr>
        <w:t xml:space="preserve">: Se realiza comparando los </w:t>
      </w:r>
      <w:proofErr w:type="spellStart"/>
      <w:r w:rsidRPr="000C4476">
        <w:rPr>
          <w:rFonts w:ascii="Arial" w:eastAsia="Times New Roman" w:hAnsi="Arial" w:cs="Arial"/>
        </w:rPr>
        <w:t>tokens</w:t>
      </w:r>
      <w:proofErr w:type="spellEnd"/>
      <w:r w:rsidRPr="000C4476">
        <w:rPr>
          <w:rFonts w:ascii="Arial" w:eastAsia="Times New Roman" w:hAnsi="Arial" w:cs="Arial"/>
        </w:rPr>
        <w:t xml:space="preserve"> identificados con una lista predefinida de palabras reservadas del lenguaje de programación.</w:t>
      </w:r>
      <w:r w:rsidRPr="000C4476">
        <w:rPr>
          <w:rFonts w:ascii="Arial" w:eastAsia="Times New Roman" w:hAnsi="Arial" w:cs="Arial"/>
        </w:rPr>
        <w:br/>
      </w:r>
      <w:r w:rsidRPr="000C4476">
        <w:rPr>
          <w:rFonts w:ascii="Arial" w:eastAsia="Times New Roman" w:hAnsi="Arial" w:cs="Arial"/>
          <w:b/>
          <w:bCs/>
        </w:rPr>
        <w:t xml:space="preserve">• Identificación de </w:t>
      </w:r>
      <w:proofErr w:type="spellStart"/>
      <w:r w:rsidRPr="000C4476">
        <w:rPr>
          <w:rFonts w:ascii="Arial" w:eastAsia="Times New Roman" w:hAnsi="Arial" w:cs="Arial"/>
          <w:b/>
          <w:bCs/>
        </w:rPr>
        <w:t>tokens</w:t>
      </w:r>
      <w:proofErr w:type="spellEnd"/>
      <w:r w:rsidRPr="000C4476">
        <w:rPr>
          <w:rFonts w:ascii="Arial" w:eastAsia="Times New Roman" w:hAnsi="Arial" w:cs="Arial"/>
        </w:rPr>
        <w:t>: Consiste en categorizar los elementos encontrados (ej. "</w:t>
      </w:r>
      <w:proofErr w:type="spellStart"/>
      <w:r w:rsidRPr="000C4476">
        <w:rPr>
          <w:rFonts w:ascii="Arial" w:eastAsia="Times New Roman" w:hAnsi="Arial" w:cs="Arial"/>
        </w:rPr>
        <w:t>if</w:t>
      </w:r>
      <w:proofErr w:type="spellEnd"/>
      <w:r w:rsidRPr="000C4476">
        <w:rPr>
          <w:rFonts w:ascii="Arial" w:eastAsia="Times New Roman" w:hAnsi="Arial" w:cs="Arial"/>
        </w:rPr>
        <w:t>" es una palabra clave, "x" es un identificador, "+" es un operador) para facilitar las etapas posteriores de la compilación.</w:t>
      </w:r>
    </w:p>
    <w:p w14:paraId="43A37FEE" w14:textId="77777777" w:rsidR="00960CFA" w:rsidRDefault="00960CFA">
      <w:pPr>
        <w:rPr>
          <w:rFonts w:eastAsia="Times New Roman"/>
          <w:sz w:val="20"/>
          <w:szCs w:val="20"/>
        </w:rPr>
      </w:pPr>
      <w:r>
        <w:rPr>
          <w:rFonts w:eastAsia="Times New Roman"/>
          <w:sz w:val="20"/>
          <w:szCs w:val="20"/>
        </w:rPr>
        <w:br w:type="page"/>
      </w:r>
    </w:p>
    <w:p w14:paraId="6FD9485A" w14:textId="2EC51C9C" w:rsidR="00297E97" w:rsidRDefault="00177F0D" w:rsidP="00A25999">
      <w:pPr>
        <w:pStyle w:val="Ttulo1"/>
      </w:pPr>
      <w:bookmarkStart w:id="6" w:name="_Toc225876230"/>
      <w:r>
        <w:rPr>
          <w:rFonts w:eastAsia="Times New Roman"/>
        </w:rPr>
        <w:lastRenderedPageBreak/>
        <w:t>Análisis Sintáctico</w:t>
      </w:r>
      <w:bookmarkEnd w:id="6"/>
      <w:r>
        <w:rPr>
          <w:rFonts w:eastAsia="Times New Roman"/>
        </w:rPr>
        <w:t xml:space="preserve"> </w:t>
      </w:r>
      <w:r w:rsidR="002C6AD4">
        <w:t xml:space="preserve"> </w:t>
      </w:r>
    </w:p>
    <w:p w14:paraId="39D9FB37" w14:textId="77777777" w:rsidR="00835E85" w:rsidRDefault="00DE0F84">
      <w:pPr>
        <w:rPr>
          <w:rFonts w:ascii="Arial" w:eastAsia="Times New Roman" w:hAnsi="Arial" w:cs="Arial"/>
        </w:rPr>
      </w:pPr>
      <w:r w:rsidRPr="007A62E5">
        <w:rPr>
          <w:rFonts w:ascii="Arial" w:eastAsia="Times New Roman" w:hAnsi="Arial" w:cs="Arial"/>
        </w:rPr>
        <w:t xml:space="preserve">El objetivo principal es tomar los </w:t>
      </w:r>
      <w:proofErr w:type="spellStart"/>
      <w:r w:rsidRPr="007A62E5">
        <w:rPr>
          <w:rFonts w:ascii="Arial" w:eastAsia="Times New Roman" w:hAnsi="Arial" w:cs="Arial"/>
        </w:rPr>
        <w:t>tokens</w:t>
      </w:r>
      <w:proofErr w:type="spellEnd"/>
      <w:r w:rsidRPr="007A62E5">
        <w:rPr>
          <w:rFonts w:ascii="Arial" w:eastAsia="Times New Roman" w:hAnsi="Arial" w:cs="Arial"/>
        </w:rPr>
        <w:t xml:space="preserve"> generados en la fase anterior y construir una representación jerárquica (el árbol) que verifique la estructura lógica del código.</w:t>
      </w:r>
    </w:p>
    <w:p w14:paraId="13D2F691" w14:textId="2BA6D22E" w:rsidR="00297E97" w:rsidRPr="007A62E5" w:rsidRDefault="00DE0F84">
      <w:pPr>
        <w:rPr>
          <w:rFonts w:ascii="Arial" w:eastAsiaTheme="majorEastAsia" w:hAnsi="Arial" w:cs="Arial"/>
          <w:color w:val="0F4761" w:themeColor="accent1" w:themeShade="BF"/>
        </w:rPr>
      </w:pPr>
      <w:r w:rsidRPr="007A62E5">
        <w:rPr>
          <w:rFonts w:ascii="Arial" w:eastAsia="Times New Roman" w:hAnsi="Arial" w:cs="Arial"/>
        </w:rPr>
        <w:br/>
      </w:r>
      <w:bookmarkStart w:id="7" w:name="_Toc225876231"/>
      <w:r w:rsidRPr="00E12475">
        <w:rPr>
          <w:rStyle w:val="Ttulo2Car"/>
        </w:rPr>
        <w:t>Tipos de análisis sintáctico</w:t>
      </w:r>
      <w:bookmarkEnd w:id="7"/>
      <w:r w:rsidRPr="00E12475">
        <w:rPr>
          <w:rStyle w:val="Ttulo2Car"/>
        </w:rPr>
        <w:br/>
      </w:r>
      <w:r w:rsidRPr="007A62E5">
        <w:rPr>
          <w:rFonts w:ascii="Arial" w:eastAsia="Times New Roman" w:hAnsi="Arial" w:cs="Arial"/>
        </w:rPr>
        <w:t>Existen dos enfoques principales para construir la estructura de una sentencia:</w:t>
      </w:r>
      <w:r w:rsidRPr="007A62E5">
        <w:rPr>
          <w:rFonts w:ascii="Arial" w:eastAsia="Times New Roman" w:hAnsi="Arial" w:cs="Arial"/>
        </w:rPr>
        <w:br/>
      </w:r>
      <w:r w:rsidRPr="007A62E5">
        <w:rPr>
          <w:rFonts w:ascii="Arial" w:eastAsia="Times New Roman" w:hAnsi="Arial" w:cs="Arial"/>
          <w:b/>
          <w:bCs/>
        </w:rPr>
        <w:t>• Análisis sintáctico descendente (</w:t>
      </w:r>
      <w:r w:rsidRPr="007A62E5">
        <w:rPr>
          <w:rFonts w:ascii="Arial" w:eastAsia="Times New Roman" w:hAnsi="Arial" w:cs="Arial"/>
          <w:b/>
          <w:bCs/>
          <w:i/>
          <w:iCs/>
        </w:rPr>
        <w:t>Top-Down</w:t>
      </w:r>
      <w:r w:rsidRPr="007A62E5">
        <w:rPr>
          <w:rFonts w:ascii="Arial" w:eastAsia="Times New Roman" w:hAnsi="Arial" w:cs="Arial"/>
          <w:b/>
          <w:bCs/>
        </w:rPr>
        <w:t>):</w:t>
      </w:r>
      <w:r w:rsidRPr="007A62E5">
        <w:rPr>
          <w:rFonts w:ascii="Arial" w:eastAsia="Times New Roman" w:hAnsi="Arial" w:cs="Arial"/>
        </w:rPr>
        <w:br/>
        <w:t>• Comienza desde el símbolo inicial de la gramática (la "raíz") e intenta reconstruir la cadena de entrada aplicando reglas de producción.</w:t>
      </w:r>
      <w:r w:rsidRPr="007A62E5">
        <w:rPr>
          <w:rFonts w:ascii="Arial" w:eastAsia="Times New Roman" w:hAnsi="Arial" w:cs="Arial"/>
        </w:rPr>
        <w:br/>
        <w:t>• Funciona buscando una </w:t>
      </w:r>
      <w:r w:rsidRPr="007A62E5">
        <w:rPr>
          <w:rFonts w:ascii="Arial" w:eastAsia="Times New Roman" w:hAnsi="Arial" w:cs="Arial"/>
          <w:b/>
          <w:bCs/>
        </w:rPr>
        <w:t>derivación por la izquierda</w:t>
      </w:r>
      <w:r w:rsidRPr="007A62E5">
        <w:rPr>
          <w:rFonts w:ascii="Arial" w:eastAsia="Times New Roman" w:hAnsi="Arial" w:cs="Arial"/>
        </w:rPr>
        <w:t>.</w:t>
      </w:r>
      <w:r w:rsidRPr="007A62E5">
        <w:rPr>
          <w:rFonts w:ascii="Arial" w:eastAsia="Times New Roman" w:hAnsi="Arial" w:cs="Arial"/>
        </w:rPr>
        <w:br/>
        <w:t>• Es intuitivo y fácil de implementar manualmente (ej. mediante </w:t>
      </w:r>
      <w:r w:rsidRPr="007A62E5">
        <w:rPr>
          <w:rFonts w:ascii="Arial" w:eastAsia="Times New Roman" w:hAnsi="Arial" w:cs="Arial"/>
          <w:i/>
          <w:iCs/>
        </w:rPr>
        <w:t>descenso recursivo</w:t>
      </w:r>
      <w:r w:rsidRPr="007A62E5">
        <w:rPr>
          <w:rFonts w:ascii="Arial" w:eastAsia="Times New Roman" w:hAnsi="Arial" w:cs="Arial"/>
        </w:rPr>
        <w:t>), aunque tiene limitaciones con ciertas gramáticas (como la recursividad por la izquierda).</w:t>
      </w:r>
      <w:r w:rsidRPr="007A62E5">
        <w:rPr>
          <w:rFonts w:ascii="Arial" w:eastAsia="Times New Roman" w:hAnsi="Arial" w:cs="Arial"/>
        </w:rPr>
        <w:br/>
      </w:r>
      <w:r w:rsidRPr="007A62E5">
        <w:rPr>
          <w:rFonts w:ascii="Arial" w:eastAsia="Times New Roman" w:hAnsi="Arial" w:cs="Arial"/>
          <w:b/>
          <w:bCs/>
        </w:rPr>
        <w:t>• Análisis sintáctico ascendente (</w:t>
      </w:r>
      <w:proofErr w:type="spellStart"/>
      <w:r w:rsidRPr="007A62E5">
        <w:rPr>
          <w:rFonts w:ascii="Arial" w:eastAsia="Times New Roman" w:hAnsi="Arial" w:cs="Arial"/>
          <w:b/>
          <w:bCs/>
          <w:i/>
          <w:iCs/>
        </w:rPr>
        <w:t>Bottom</w:t>
      </w:r>
      <w:proofErr w:type="spellEnd"/>
      <w:r w:rsidRPr="007A62E5">
        <w:rPr>
          <w:rFonts w:ascii="Arial" w:eastAsia="Times New Roman" w:hAnsi="Arial" w:cs="Arial"/>
          <w:b/>
          <w:bCs/>
          <w:i/>
          <w:iCs/>
        </w:rPr>
        <w:t>-Up</w:t>
      </w:r>
      <w:r w:rsidRPr="007A62E5">
        <w:rPr>
          <w:rFonts w:ascii="Arial" w:eastAsia="Times New Roman" w:hAnsi="Arial" w:cs="Arial"/>
          <w:b/>
          <w:bCs/>
        </w:rPr>
        <w:t>):</w:t>
      </w:r>
      <w:r w:rsidRPr="007A62E5">
        <w:rPr>
          <w:rFonts w:ascii="Arial" w:eastAsia="Times New Roman" w:hAnsi="Arial" w:cs="Arial"/>
        </w:rPr>
        <w:br/>
        <w:t xml:space="preserve">• Comienza desde los </w:t>
      </w:r>
      <w:proofErr w:type="spellStart"/>
      <w:r w:rsidRPr="007A62E5">
        <w:rPr>
          <w:rFonts w:ascii="Arial" w:eastAsia="Times New Roman" w:hAnsi="Arial" w:cs="Arial"/>
        </w:rPr>
        <w:t>tokens</w:t>
      </w:r>
      <w:proofErr w:type="spellEnd"/>
      <w:r w:rsidRPr="007A62E5">
        <w:rPr>
          <w:rFonts w:ascii="Arial" w:eastAsia="Times New Roman" w:hAnsi="Arial" w:cs="Arial"/>
        </w:rPr>
        <w:t xml:space="preserve"> de entrada (las "hojas") e intenta reducirlos paso a paso hasta llegar al símbolo inicial de la gramática.</w:t>
      </w:r>
      <w:r w:rsidRPr="007A62E5">
        <w:rPr>
          <w:rFonts w:ascii="Arial" w:eastAsia="Times New Roman" w:hAnsi="Arial" w:cs="Arial"/>
        </w:rPr>
        <w:br/>
        <w:t>• Funciona mediante operaciones de </w:t>
      </w:r>
      <w:r w:rsidRPr="007A62E5">
        <w:rPr>
          <w:rFonts w:ascii="Arial" w:eastAsia="Times New Roman" w:hAnsi="Arial" w:cs="Arial"/>
          <w:b/>
          <w:bCs/>
        </w:rPr>
        <w:t>desplazamiento</w:t>
      </w:r>
      <w:r w:rsidRPr="007A62E5">
        <w:rPr>
          <w:rFonts w:ascii="Arial" w:eastAsia="Times New Roman" w:hAnsi="Arial" w:cs="Arial"/>
        </w:rPr>
        <w:t> (</w:t>
      </w:r>
      <w:proofErr w:type="spellStart"/>
      <w:r w:rsidRPr="007A62E5">
        <w:rPr>
          <w:rFonts w:ascii="Arial" w:eastAsia="Times New Roman" w:hAnsi="Arial" w:cs="Arial"/>
          <w:i/>
          <w:iCs/>
        </w:rPr>
        <w:t>shift</w:t>
      </w:r>
      <w:proofErr w:type="spellEnd"/>
      <w:r w:rsidRPr="007A62E5">
        <w:rPr>
          <w:rFonts w:ascii="Arial" w:eastAsia="Times New Roman" w:hAnsi="Arial" w:cs="Arial"/>
        </w:rPr>
        <w:t>) y </w:t>
      </w:r>
      <w:r w:rsidRPr="007A62E5">
        <w:rPr>
          <w:rFonts w:ascii="Arial" w:eastAsia="Times New Roman" w:hAnsi="Arial" w:cs="Arial"/>
          <w:b/>
          <w:bCs/>
        </w:rPr>
        <w:t>reducción</w:t>
      </w:r>
      <w:r w:rsidRPr="007A62E5">
        <w:rPr>
          <w:rFonts w:ascii="Arial" w:eastAsia="Times New Roman" w:hAnsi="Arial" w:cs="Arial"/>
        </w:rPr>
        <w:t> (</w:t>
      </w:r>
      <w:r w:rsidRPr="007A62E5">
        <w:rPr>
          <w:rFonts w:ascii="Arial" w:eastAsia="Times New Roman" w:hAnsi="Arial" w:cs="Arial"/>
          <w:i/>
          <w:iCs/>
        </w:rPr>
        <w:t>reduce</w:t>
      </w:r>
      <w:r w:rsidRPr="007A62E5">
        <w:rPr>
          <w:rFonts w:ascii="Arial" w:eastAsia="Times New Roman" w:hAnsi="Arial" w:cs="Arial"/>
        </w:rPr>
        <w:t>).</w:t>
      </w:r>
      <w:r w:rsidRPr="007A62E5">
        <w:rPr>
          <w:rFonts w:ascii="Arial" w:eastAsia="Times New Roman" w:hAnsi="Arial" w:cs="Arial"/>
        </w:rPr>
        <w:br/>
        <w:t>• Es más potente que el descendente y es el método utilizado por herramientas automáticas como </w:t>
      </w:r>
      <w:proofErr w:type="spellStart"/>
      <w:r w:rsidRPr="007A62E5">
        <w:rPr>
          <w:rFonts w:ascii="Arial" w:eastAsia="Times New Roman" w:hAnsi="Arial" w:cs="Arial"/>
          <w:b/>
          <w:bCs/>
        </w:rPr>
        <w:t>Yacc</w:t>
      </w:r>
      <w:proofErr w:type="spellEnd"/>
      <w:r w:rsidRPr="007A62E5">
        <w:rPr>
          <w:rFonts w:ascii="Arial" w:eastAsia="Times New Roman" w:hAnsi="Arial" w:cs="Arial"/>
        </w:rPr>
        <w:t> o </w:t>
      </w:r>
      <w:proofErr w:type="spellStart"/>
      <w:r w:rsidRPr="007A62E5">
        <w:rPr>
          <w:rFonts w:ascii="Arial" w:eastAsia="Times New Roman" w:hAnsi="Arial" w:cs="Arial"/>
          <w:b/>
          <w:bCs/>
        </w:rPr>
        <w:t>Bison</w:t>
      </w:r>
      <w:proofErr w:type="spellEnd"/>
      <w:r w:rsidRPr="007A62E5">
        <w:rPr>
          <w:rFonts w:ascii="Arial" w:eastAsia="Times New Roman" w:hAnsi="Arial" w:cs="Arial"/>
        </w:rPr>
        <w:t> (análisis LR).</w:t>
      </w:r>
      <w:r w:rsidRPr="007A62E5">
        <w:rPr>
          <w:rFonts w:ascii="Arial" w:eastAsia="Times New Roman" w:hAnsi="Arial" w:cs="Arial"/>
        </w:rPr>
        <w:br/>
        <w:t>Árboles de análisis sintáctico</w:t>
      </w:r>
      <w:r w:rsidRPr="007A62E5">
        <w:rPr>
          <w:rFonts w:ascii="Arial" w:eastAsia="Times New Roman" w:hAnsi="Arial" w:cs="Arial"/>
        </w:rPr>
        <w:br/>
        <w:t>Un árbol de análisis sintáctico (o árbol de derivación) es una representación gráfica de la estructura gramatical de una cadena.</w:t>
      </w:r>
      <w:r w:rsidRPr="007A62E5">
        <w:rPr>
          <w:rFonts w:ascii="Arial" w:eastAsia="Times New Roman" w:hAnsi="Arial" w:cs="Arial"/>
        </w:rPr>
        <w:br/>
      </w:r>
      <w:r w:rsidRPr="007A62E5">
        <w:rPr>
          <w:rFonts w:ascii="Arial" w:eastAsia="Times New Roman" w:hAnsi="Arial" w:cs="Arial"/>
          <w:b/>
          <w:bCs/>
        </w:rPr>
        <w:t>• Qué son:</w:t>
      </w:r>
      <w:r w:rsidRPr="007A62E5">
        <w:rPr>
          <w:rFonts w:ascii="Arial" w:eastAsia="Times New Roman" w:hAnsi="Arial" w:cs="Arial"/>
        </w:rPr>
        <w:t xml:space="preserve"> Son estructuras de datos donde los nodos internos representan reglas gramaticales y las hojas representan los </w:t>
      </w:r>
      <w:proofErr w:type="spellStart"/>
      <w:r w:rsidRPr="007A62E5">
        <w:rPr>
          <w:rFonts w:ascii="Arial" w:eastAsia="Times New Roman" w:hAnsi="Arial" w:cs="Arial"/>
        </w:rPr>
        <w:t>tokens</w:t>
      </w:r>
      <w:proofErr w:type="spellEnd"/>
      <w:r w:rsidRPr="007A62E5">
        <w:rPr>
          <w:rFonts w:ascii="Arial" w:eastAsia="Times New Roman" w:hAnsi="Arial" w:cs="Arial"/>
        </w:rPr>
        <w:t xml:space="preserve"> finales.</w:t>
      </w:r>
      <w:r w:rsidRPr="007A62E5">
        <w:rPr>
          <w:rFonts w:ascii="Arial" w:eastAsia="Times New Roman" w:hAnsi="Arial" w:cs="Arial"/>
        </w:rPr>
        <w:br/>
      </w:r>
      <w:r w:rsidRPr="007A62E5">
        <w:rPr>
          <w:rFonts w:ascii="Arial" w:eastAsia="Times New Roman" w:hAnsi="Arial" w:cs="Arial"/>
          <w:b/>
          <w:bCs/>
        </w:rPr>
        <w:t>• Utilidad en la estructura de programas:</w:t>
      </w:r>
      <w:r w:rsidRPr="007A62E5">
        <w:rPr>
          <w:rFonts w:ascii="Arial" w:eastAsia="Times New Roman" w:hAnsi="Arial" w:cs="Arial"/>
        </w:rPr>
        <w:br/>
      </w:r>
      <w:r w:rsidRPr="007A62E5">
        <w:rPr>
          <w:rFonts w:ascii="Arial" w:eastAsia="Times New Roman" w:hAnsi="Arial" w:cs="Arial"/>
          <w:b/>
          <w:bCs/>
        </w:rPr>
        <w:t>• Validación:</w:t>
      </w:r>
      <w:r w:rsidRPr="007A62E5">
        <w:rPr>
          <w:rFonts w:ascii="Arial" w:eastAsia="Times New Roman" w:hAnsi="Arial" w:cs="Arial"/>
        </w:rPr>
        <w:t> Confirman que el código está escrito correctamente según las reglas del lenguaje.</w:t>
      </w:r>
      <w:r w:rsidRPr="007A62E5">
        <w:rPr>
          <w:rFonts w:ascii="Arial" w:eastAsia="Times New Roman" w:hAnsi="Arial" w:cs="Arial"/>
        </w:rPr>
        <w:br/>
      </w:r>
      <w:r w:rsidRPr="007A62E5">
        <w:rPr>
          <w:rFonts w:ascii="Arial" w:eastAsia="Times New Roman" w:hAnsi="Arial" w:cs="Arial"/>
          <w:b/>
          <w:bCs/>
        </w:rPr>
        <w:t>• Jerarquía:</w:t>
      </w:r>
      <w:r w:rsidRPr="007A62E5">
        <w:rPr>
          <w:rFonts w:ascii="Arial" w:eastAsia="Times New Roman" w:hAnsi="Arial" w:cs="Arial"/>
        </w:rPr>
        <w:t> Establecen la prioridad de las operaciones (por ejemplo, que una multiplicación se evalúe antes que una suma).</w:t>
      </w:r>
      <w:r w:rsidRPr="007A62E5">
        <w:rPr>
          <w:rFonts w:ascii="Arial" w:eastAsia="Times New Roman" w:hAnsi="Arial" w:cs="Arial"/>
        </w:rPr>
        <w:br/>
      </w:r>
      <w:r w:rsidRPr="007A62E5">
        <w:rPr>
          <w:rFonts w:ascii="Arial" w:eastAsia="Times New Roman" w:hAnsi="Arial" w:cs="Arial"/>
          <w:b/>
          <w:bCs/>
        </w:rPr>
        <w:t>• Base para fases posteriores:</w:t>
      </w:r>
      <w:r w:rsidRPr="007A62E5">
        <w:rPr>
          <w:rFonts w:ascii="Arial" w:eastAsia="Times New Roman" w:hAnsi="Arial" w:cs="Arial"/>
        </w:rPr>
        <w:t> Facilitan la generación de código intermedio y el análisis semántico (verificación de tipos).</w:t>
      </w:r>
      <w:r w:rsidR="00297E97" w:rsidRPr="007A62E5">
        <w:rPr>
          <w:rFonts w:ascii="Arial" w:hAnsi="Arial" w:cs="Arial"/>
        </w:rPr>
        <w:br w:type="page"/>
      </w:r>
    </w:p>
    <w:p w14:paraId="70FD1928" w14:textId="024ECD4E" w:rsidR="002E0BAE" w:rsidRDefault="00177F0D" w:rsidP="00BB6F61">
      <w:pPr>
        <w:pStyle w:val="Ttulo1"/>
      </w:pPr>
      <w:bookmarkStart w:id="8" w:name="_Toc225876232"/>
      <w:r>
        <w:lastRenderedPageBreak/>
        <w:t xml:space="preserve">Algoritmos de Análisis </w:t>
      </w:r>
      <w:r w:rsidR="00827B61">
        <w:t>de Cadenas</w:t>
      </w:r>
      <w:bookmarkEnd w:id="8"/>
      <w:r w:rsidR="00827B61">
        <w:t xml:space="preserve"> </w:t>
      </w:r>
    </w:p>
    <w:p w14:paraId="4DE6D5D9" w14:textId="77777777" w:rsidR="00835E85" w:rsidRDefault="00320801" w:rsidP="00827B61">
      <w:pPr>
        <w:rPr>
          <w:rFonts w:ascii="Arial" w:eastAsia="Times New Roman" w:hAnsi="Arial" w:cs="Arial"/>
        </w:rPr>
      </w:pPr>
      <w:bookmarkStart w:id="9" w:name="_Toc225876233"/>
      <w:r w:rsidRPr="00B063C9">
        <w:rPr>
          <w:rStyle w:val="Ttulo2Car"/>
        </w:rPr>
        <w:t xml:space="preserve">Concepto y funcionamiento del Algoritmo de </w:t>
      </w:r>
      <w:proofErr w:type="spellStart"/>
      <w:r w:rsidRPr="00B063C9">
        <w:rPr>
          <w:rStyle w:val="Ttulo2Car"/>
        </w:rPr>
        <w:t>Boyer</w:t>
      </w:r>
      <w:proofErr w:type="spellEnd"/>
      <w:r w:rsidRPr="00B063C9">
        <w:rPr>
          <w:rStyle w:val="Ttulo2Car"/>
        </w:rPr>
        <w:t>-Moore</w:t>
      </w:r>
      <w:bookmarkEnd w:id="9"/>
      <w:r w:rsidRPr="00B063C9">
        <w:rPr>
          <w:rStyle w:val="Ttulo2Car"/>
        </w:rPr>
        <w:br/>
      </w:r>
      <w:r w:rsidRPr="00320801">
        <w:rPr>
          <w:rFonts w:ascii="Arial" w:eastAsia="Times New Roman" w:hAnsi="Arial" w:cs="Arial"/>
        </w:rPr>
        <w:t xml:space="preserve">El algoritmo de </w:t>
      </w:r>
      <w:proofErr w:type="spellStart"/>
      <w:r w:rsidRPr="00320801">
        <w:rPr>
          <w:rFonts w:ascii="Arial" w:eastAsia="Times New Roman" w:hAnsi="Arial" w:cs="Arial"/>
        </w:rPr>
        <w:t>Boyer</w:t>
      </w:r>
      <w:proofErr w:type="spellEnd"/>
      <w:r w:rsidRPr="00320801">
        <w:rPr>
          <w:rFonts w:ascii="Arial" w:eastAsia="Times New Roman" w:hAnsi="Arial" w:cs="Arial"/>
        </w:rPr>
        <w:t>-Moore es un método eficiente para buscar un patrón dentro de un texto más largo, comparando los caracteres del patrón con los del texto de derecha a izquierda. A diferencia de otros métodos, utiliza información sobre dónde no coincide el patrón para saltar secciones del texto, acelerando la búsqueda.</w:t>
      </w:r>
    </w:p>
    <w:p w14:paraId="17742A44" w14:textId="6340F43E" w:rsidR="00CB10FC" w:rsidRPr="00320801" w:rsidRDefault="00320801" w:rsidP="00827B61">
      <w:pPr>
        <w:rPr>
          <w:rFonts w:ascii="Arial" w:hAnsi="Arial" w:cs="Arial"/>
        </w:rPr>
      </w:pPr>
      <w:r w:rsidRPr="00320801">
        <w:rPr>
          <w:rFonts w:ascii="Arial" w:eastAsia="Times New Roman" w:hAnsi="Arial" w:cs="Arial"/>
        </w:rPr>
        <w:br/>
        <w:t>Sus principales características son:</w:t>
      </w:r>
      <w:r w:rsidRPr="00320801">
        <w:rPr>
          <w:rFonts w:ascii="Arial" w:eastAsia="Times New Roman" w:hAnsi="Arial" w:cs="Arial"/>
        </w:rPr>
        <w:br/>
      </w:r>
      <w:r w:rsidRPr="00320801">
        <w:rPr>
          <w:rFonts w:ascii="Arial" w:eastAsia="Times New Roman" w:hAnsi="Arial" w:cs="Arial"/>
          <w:b/>
          <w:bCs/>
        </w:rPr>
        <w:t>• Aplicación</w:t>
      </w:r>
      <w:r w:rsidRPr="00320801">
        <w:rPr>
          <w:rFonts w:ascii="Arial" w:eastAsia="Times New Roman" w:hAnsi="Arial" w:cs="Arial"/>
        </w:rPr>
        <w:t>: Se utiliza ampliamente en editores de texto (como la función "buscar"), búsquedas en bases de datos y en análisis de secuencias genéticas.</w:t>
      </w:r>
      <w:r w:rsidRPr="00320801">
        <w:rPr>
          <w:rFonts w:ascii="Arial" w:eastAsia="Times New Roman" w:hAnsi="Arial" w:cs="Arial"/>
        </w:rPr>
        <w:br/>
      </w:r>
      <w:r w:rsidRPr="00320801">
        <w:rPr>
          <w:rFonts w:ascii="Arial" w:eastAsia="Times New Roman" w:hAnsi="Arial" w:cs="Arial"/>
          <w:b/>
          <w:bCs/>
        </w:rPr>
        <w:t>• Funcionamiento</w:t>
      </w:r>
      <w:r w:rsidRPr="00320801">
        <w:rPr>
          <w:rFonts w:ascii="Arial" w:eastAsia="Times New Roman" w:hAnsi="Arial" w:cs="Arial"/>
        </w:rPr>
        <w:t>: Se basa en dos reglas heurísticas: la "regla del mal carácter" (saltar si el carácter no coincide) y la "regla del buen sufijo" (saltar basándose en partes del patrón que ya coinciden).</w:t>
      </w:r>
      <w:r w:rsidRPr="00320801">
        <w:rPr>
          <w:rFonts w:ascii="Arial" w:eastAsia="Times New Roman" w:hAnsi="Arial" w:cs="Arial"/>
        </w:rPr>
        <w:br/>
      </w:r>
      <w:r w:rsidRPr="00320801">
        <w:rPr>
          <w:rFonts w:ascii="Arial" w:eastAsia="Times New Roman" w:hAnsi="Arial" w:cs="Arial"/>
          <w:b/>
          <w:bCs/>
        </w:rPr>
        <w:t>• Eficiencia</w:t>
      </w:r>
      <w:r w:rsidRPr="00320801">
        <w:rPr>
          <w:rFonts w:ascii="Arial" w:eastAsia="Times New Roman" w:hAnsi="Arial" w:cs="Arial"/>
        </w:rPr>
        <w:t>: Generalmente es más rápido que otros algoritmos lineales, ya que a menudo no necesita examinar todos los caracteres del texto.</w:t>
      </w:r>
      <w:r w:rsidR="00530009" w:rsidRPr="00320801">
        <w:rPr>
          <w:rFonts w:ascii="Arial" w:hAnsi="Arial" w:cs="Arial"/>
        </w:rPr>
        <w:br w:type="page"/>
      </w:r>
    </w:p>
    <w:p w14:paraId="68EC894B" w14:textId="44798D9F" w:rsidR="00597D8D" w:rsidRDefault="001E744E" w:rsidP="00550D65">
      <w:pPr>
        <w:pStyle w:val="Ttulo1"/>
      </w:pPr>
      <w:bookmarkStart w:id="10" w:name="_Toc225876234"/>
      <w:r>
        <w:lastRenderedPageBreak/>
        <w:t xml:space="preserve">Compiladores </w:t>
      </w:r>
      <w:r w:rsidR="00597D8D">
        <w:t>e Intérpretes</w:t>
      </w:r>
      <w:bookmarkEnd w:id="10"/>
    </w:p>
    <w:p w14:paraId="2181909B" w14:textId="77777777" w:rsidR="002C080F" w:rsidRDefault="00E659BC" w:rsidP="00E659BC">
      <w:pPr>
        <w:rPr>
          <w:rFonts w:ascii="Arial" w:eastAsia="Times New Roman" w:hAnsi="Arial" w:cs="Arial"/>
        </w:rPr>
      </w:pPr>
      <w:r w:rsidRPr="006B412B">
        <w:rPr>
          <w:rFonts w:ascii="Arial" w:eastAsia="Times New Roman" w:hAnsi="Arial" w:cs="Arial"/>
        </w:rPr>
        <w:t>Esta sección se enfoca en las herramientas que traducen el código que escribimos (lenguaje de alto nivel) a algo que la computadora entienda (lenguaje de máquina).</w:t>
      </w:r>
    </w:p>
    <w:p w14:paraId="5CA97A5B" w14:textId="60882D5B" w:rsidR="00550D65" w:rsidRPr="00835E85" w:rsidRDefault="00E659BC" w:rsidP="00E659BC">
      <w:pPr>
        <w:rPr>
          <w:rFonts w:ascii="Arial" w:eastAsia="Times New Roman" w:hAnsi="Arial" w:cs="Arial"/>
        </w:rPr>
      </w:pPr>
      <w:r w:rsidRPr="006B412B">
        <w:rPr>
          <w:rFonts w:ascii="Arial" w:eastAsia="Times New Roman" w:hAnsi="Arial" w:cs="Arial"/>
        </w:rPr>
        <w:br/>
      </w:r>
      <w:r w:rsidRPr="006B412B">
        <w:rPr>
          <w:rFonts w:ascii="Arial" w:eastAsia="Times New Roman" w:hAnsi="Arial" w:cs="Arial"/>
          <w:b/>
          <w:bCs/>
        </w:rPr>
        <w:t>• Estructura y Fases:</w:t>
      </w:r>
      <w:r w:rsidRPr="006B412B">
        <w:rPr>
          <w:rFonts w:ascii="Arial" w:eastAsia="Times New Roman" w:hAnsi="Arial" w:cs="Arial"/>
        </w:rPr>
        <w:t> Un compilador no traduce todo de un solo golpe, sino que sigue pasos lógicos:</w:t>
      </w:r>
      <w:r w:rsidRPr="006B412B">
        <w:rPr>
          <w:rFonts w:ascii="Arial" w:eastAsia="Times New Roman" w:hAnsi="Arial" w:cs="Arial"/>
        </w:rPr>
        <w:br/>
      </w:r>
      <w:r w:rsidRPr="006B412B">
        <w:rPr>
          <w:rFonts w:ascii="Arial" w:eastAsia="Times New Roman" w:hAnsi="Arial" w:cs="Arial"/>
          <w:b/>
          <w:bCs/>
        </w:rPr>
        <w:t>• Análisis Léxico:</w:t>
      </w:r>
      <w:r w:rsidRPr="006B412B">
        <w:rPr>
          <w:rFonts w:ascii="Arial" w:eastAsia="Times New Roman" w:hAnsi="Arial" w:cs="Arial"/>
        </w:rPr>
        <w:t> Lee el código carácter por carácter y agrupa los símbolos en unidades con significado llamadas </w:t>
      </w:r>
      <w:proofErr w:type="spellStart"/>
      <w:r w:rsidRPr="006B412B">
        <w:rPr>
          <w:rFonts w:ascii="Arial" w:eastAsia="Times New Roman" w:hAnsi="Arial" w:cs="Arial"/>
          <w:b/>
          <w:bCs/>
        </w:rPr>
        <w:t>tokens</w:t>
      </w:r>
      <w:proofErr w:type="spellEnd"/>
      <w:r w:rsidRPr="006B412B">
        <w:rPr>
          <w:rFonts w:ascii="Arial" w:eastAsia="Times New Roman" w:hAnsi="Arial" w:cs="Arial"/>
        </w:rPr>
        <w:t> (como palabras clave, números o nombres de variables).</w:t>
      </w:r>
      <w:r w:rsidRPr="006B412B">
        <w:rPr>
          <w:rFonts w:ascii="Arial" w:eastAsia="Times New Roman" w:hAnsi="Arial" w:cs="Arial"/>
        </w:rPr>
        <w:br/>
      </w:r>
      <w:r w:rsidRPr="006B412B">
        <w:rPr>
          <w:rFonts w:ascii="Arial" w:eastAsia="Times New Roman" w:hAnsi="Arial" w:cs="Arial"/>
          <w:b/>
          <w:bCs/>
        </w:rPr>
        <w:t>• Análisis Sintáctico:</w:t>
      </w:r>
      <w:r w:rsidRPr="006B412B">
        <w:rPr>
          <w:rFonts w:ascii="Arial" w:eastAsia="Times New Roman" w:hAnsi="Arial" w:cs="Arial"/>
        </w:rPr>
        <w:t xml:space="preserve"> Revisa que los </w:t>
      </w:r>
      <w:proofErr w:type="spellStart"/>
      <w:r w:rsidRPr="006B412B">
        <w:rPr>
          <w:rFonts w:ascii="Arial" w:eastAsia="Times New Roman" w:hAnsi="Arial" w:cs="Arial"/>
        </w:rPr>
        <w:t>tokens</w:t>
      </w:r>
      <w:proofErr w:type="spellEnd"/>
      <w:r w:rsidRPr="006B412B">
        <w:rPr>
          <w:rFonts w:ascii="Arial" w:eastAsia="Times New Roman" w:hAnsi="Arial" w:cs="Arial"/>
        </w:rPr>
        <w:t xml:space="preserve"> sigan las reglas de "gramática" del lenguaje (por ejemplo, que cada paréntesis que se abre, se cierre).</w:t>
      </w:r>
      <w:r w:rsidRPr="006B412B">
        <w:rPr>
          <w:rFonts w:ascii="Arial" w:eastAsia="Times New Roman" w:hAnsi="Arial" w:cs="Arial"/>
        </w:rPr>
        <w:br/>
      </w:r>
      <w:r w:rsidRPr="006B412B">
        <w:rPr>
          <w:rFonts w:ascii="Arial" w:eastAsia="Times New Roman" w:hAnsi="Arial" w:cs="Arial"/>
          <w:b/>
          <w:bCs/>
        </w:rPr>
        <w:t>• Optimización de código:</w:t>
      </w:r>
      <w:r w:rsidRPr="006B412B">
        <w:rPr>
          <w:rFonts w:ascii="Arial" w:eastAsia="Times New Roman" w:hAnsi="Arial" w:cs="Arial"/>
        </w:rPr>
        <w:t> Mejora el código interno para que el programa final corra más rápido o use menos memoria.</w:t>
      </w:r>
      <w:r w:rsidRPr="006B412B">
        <w:rPr>
          <w:rFonts w:ascii="Arial" w:eastAsia="Times New Roman" w:hAnsi="Arial" w:cs="Arial"/>
        </w:rPr>
        <w:br/>
      </w:r>
      <w:r w:rsidRPr="006B412B">
        <w:rPr>
          <w:rFonts w:ascii="Arial" w:eastAsia="Times New Roman" w:hAnsi="Arial" w:cs="Arial"/>
          <w:b/>
          <w:bCs/>
        </w:rPr>
        <w:t>• Generación de código:</w:t>
      </w:r>
      <w:r w:rsidRPr="006B412B">
        <w:rPr>
          <w:rFonts w:ascii="Arial" w:eastAsia="Times New Roman" w:hAnsi="Arial" w:cs="Arial"/>
        </w:rPr>
        <w:t> Traduce finalmente el código procesado al lenguaje de destino (binario o ensamblador).</w:t>
      </w:r>
      <w:r w:rsidRPr="006B412B">
        <w:rPr>
          <w:rFonts w:ascii="Arial" w:eastAsia="Times New Roman" w:hAnsi="Arial" w:cs="Arial"/>
        </w:rPr>
        <w:br/>
      </w:r>
      <w:r w:rsidRPr="006B412B">
        <w:rPr>
          <w:rFonts w:ascii="Arial" w:eastAsia="Times New Roman" w:hAnsi="Arial" w:cs="Arial"/>
          <w:b/>
          <w:bCs/>
        </w:rPr>
        <w:t>• Herramientas:</w:t>
      </w:r>
      <w:r w:rsidRPr="006B412B">
        <w:rPr>
          <w:rFonts w:ascii="Arial" w:eastAsia="Times New Roman" w:hAnsi="Arial" w:cs="Arial"/>
        </w:rPr>
        <w:t> Menciona </w:t>
      </w:r>
      <w:proofErr w:type="spellStart"/>
      <w:r w:rsidRPr="006B412B">
        <w:rPr>
          <w:rFonts w:ascii="Arial" w:eastAsia="Times New Roman" w:hAnsi="Arial" w:cs="Arial"/>
          <w:b/>
          <w:bCs/>
        </w:rPr>
        <w:t>Lex</w:t>
      </w:r>
      <w:proofErr w:type="spellEnd"/>
      <w:r w:rsidRPr="006B412B">
        <w:rPr>
          <w:rFonts w:ascii="Arial" w:eastAsia="Times New Roman" w:hAnsi="Arial" w:cs="Arial"/>
        </w:rPr>
        <w:t> (para análisis léxico) y </w:t>
      </w:r>
      <w:proofErr w:type="spellStart"/>
      <w:r w:rsidRPr="006B412B">
        <w:rPr>
          <w:rFonts w:ascii="Arial" w:eastAsia="Times New Roman" w:hAnsi="Arial" w:cs="Arial"/>
          <w:b/>
          <w:bCs/>
        </w:rPr>
        <w:t>Yacc</w:t>
      </w:r>
      <w:proofErr w:type="spellEnd"/>
      <w:r w:rsidRPr="006B412B">
        <w:rPr>
          <w:rFonts w:ascii="Arial" w:eastAsia="Times New Roman" w:hAnsi="Arial" w:cs="Arial"/>
        </w:rPr>
        <w:t> (para análisis sintáctico), que son herramientas clásicas utilizadas para automatizar la creación de estas fases.</w:t>
      </w:r>
    </w:p>
    <w:p w14:paraId="3922D279" w14:textId="6C8B9285" w:rsidR="00550D65" w:rsidRDefault="00550D65">
      <w:pPr>
        <w:rPr>
          <w:rFonts w:asciiTheme="majorHAnsi" w:eastAsiaTheme="majorEastAsia" w:hAnsiTheme="majorHAnsi" w:cstheme="majorBidi"/>
          <w:color w:val="0F4761" w:themeColor="accent1" w:themeShade="BF"/>
          <w:sz w:val="40"/>
          <w:szCs w:val="40"/>
        </w:rPr>
      </w:pPr>
      <w:r>
        <w:br w:type="page"/>
      </w:r>
    </w:p>
    <w:p w14:paraId="2582B330" w14:textId="27E93855" w:rsidR="003E272B" w:rsidRDefault="008A5580" w:rsidP="001E744E">
      <w:pPr>
        <w:pStyle w:val="Ttulo1"/>
      </w:pPr>
      <w:bookmarkStart w:id="11" w:name="_Toc225876235"/>
      <w:r>
        <w:lastRenderedPageBreak/>
        <w:t xml:space="preserve">Aplicaciones Prácticas </w:t>
      </w:r>
      <w:r w:rsidR="00B921DE">
        <w:t>de Autómatas</w:t>
      </w:r>
      <w:bookmarkEnd w:id="11"/>
      <w:r w:rsidR="00B921DE">
        <w:t xml:space="preserve"> </w:t>
      </w:r>
    </w:p>
    <w:p w14:paraId="6106541B" w14:textId="3F7CC902" w:rsidR="00D04CD1" w:rsidRDefault="008F1ACA">
      <w:pPr>
        <w:rPr>
          <w:rFonts w:ascii="Arial" w:eastAsia="Times New Roman" w:hAnsi="Arial" w:cs="Arial"/>
        </w:rPr>
      </w:pPr>
      <w:r w:rsidRPr="008B212C">
        <w:rPr>
          <w:rFonts w:ascii="Arial" w:eastAsia="Times New Roman" w:hAnsi="Arial" w:cs="Arial"/>
          <w:b/>
          <w:bCs/>
        </w:rPr>
        <w:t>Reconocimiento de patrones:</w:t>
      </w:r>
      <w:r w:rsidRPr="008B212C">
        <w:rPr>
          <w:rFonts w:ascii="Arial" w:eastAsia="Times New Roman" w:hAnsi="Arial" w:cs="Arial"/>
        </w:rPr>
        <w:t> Se usa desde la búsqueda de una palabra en un PDF hasta el análisis de secuencias de ADN.</w:t>
      </w:r>
    </w:p>
    <w:p w14:paraId="2BBCA551" w14:textId="54B816A8" w:rsidR="00D04CD1" w:rsidRDefault="008F1ACA">
      <w:pPr>
        <w:rPr>
          <w:rFonts w:ascii="Arial" w:eastAsia="Times New Roman" w:hAnsi="Arial" w:cs="Arial"/>
        </w:rPr>
      </w:pPr>
      <w:r w:rsidRPr="008B212C">
        <w:rPr>
          <w:rFonts w:ascii="Arial" w:eastAsia="Times New Roman" w:hAnsi="Arial" w:cs="Arial"/>
        </w:rPr>
        <w:br/>
      </w:r>
      <w:r w:rsidRPr="008B212C">
        <w:rPr>
          <w:rFonts w:ascii="Arial" w:eastAsia="Times New Roman" w:hAnsi="Arial" w:cs="Arial"/>
          <w:b/>
          <w:bCs/>
        </w:rPr>
        <w:t>Procesamiento de Lenguaje Natural (PLN):</w:t>
      </w:r>
      <w:r w:rsidRPr="008B212C">
        <w:rPr>
          <w:rFonts w:ascii="Arial" w:eastAsia="Times New Roman" w:hAnsi="Arial" w:cs="Arial"/>
        </w:rPr>
        <w:t xml:space="preserve"> Es la base para que las IA (como los </w:t>
      </w:r>
      <w:proofErr w:type="spellStart"/>
      <w:r w:rsidRPr="008B212C">
        <w:rPr>
          <w:rFonts w:ascii="Arial" w:eastAsia="Times New Roman" w:hAnsi="Arial" w:cs="Arial"/>
        </w:rPr>
        <w:t>chatbots</w:t>
      </w:r>
      <w:proofErr w:type="spellEnd"/>
      <w:r w:rsidRPr="008B212C">
        <w:rPr>
          <w:rFonts w:ascii="Arial" w:eastAsia="Times New Roman" w:hAnsi="Arial" w:cs="Arial"/>
        </w:rPr>
        <w:t>) entiendan el lenguaje humano.</w:t>
      </w:r>
    </w:p>
    <w:p w14:paraId="73859228" w14:textId="72847DDF" w:rsidR="003E272B" w:rsidRPr="008B212C" w:rsidRDefault="008F1ACA">
      <w:pPr>
        <w:rPr>
          <w:rFonts w:ascii="Arial" w:eastAsiaTheme="majorEastAsia" w:hAnsi="Arial" w:cs="Arial"/>
          <w:color w:val="0F4761" w:themeColor="accent1" w:themeShade="BF"/>
        </w:rPr>
      </w:pPr>
      <w:r w:rsidRPr="008B212C">
        <w:rPr>
          <w:rFonts w:ascii="Arial" w:eastAsia="Times New Roman" w:hAnsi="Arial" w:cs="Arial"/>
        </w:rPr>
        <w:br/>
      </w:r>
      <w:r w:rsidRPr="008B212C">
        <w:rPr>
          <w:rFonts w:ascii="Arial" w:eastAsia="Times New Roman" w:hAnsi="Arial" w:cs="Arial"/>
          <w:b/>
          <w:bCs/>
        </w:rPr>
        <w:t>Minería de datos:</w:t>
      </w:r>
      <w:r w:rsidRPr="008B212C">
        <w:rPr>
          <w:rFonts w:ascii="Arial" w:eastAsia="Times New Roman" w:hAnsi="Arial" w:cs="Arial"/>
        </w:rPr>
        <w:t> Ayuda a encontrar estructuras y tendencias dentro de grandes volúmenes de información mediante el análisis de texto.</w:t>
      </w:r>
    </w:p>
    <w:p w14:paraId="31724F33" w14:textId="77777777" w:rsidR="00F21E14" w:rsidRDefault="00F21E14" w:rsidP="001E744E">
      <w:pPr>
        <w:pStyle w:val="Ttulo1"/>
      </w:pPr>
    </w:p>
    <w:p w14:paraId="795B8838" w14:textId="70FF7FE2" w:rsidR="00F21E14" w:rsidRDefault="00F21E14">
      <w:pPr>
        <w:rPr>
          <w:rFonts w:asciiTheme="majorHAnsi" w:eastAsiaTheme="majorEastAsia" w:hAnsiTheme="majorHAnsi" w:cstheme="majorBidi"/>
          <w:color w:val="0F4761" w:themeColor="accent1" w:themeShade="BF"/>
          <w:sz w:val="40"/>
          <w:szCs w:val="40"/>
        </w:rPr>
      </w:pPr>
      <w:r>
        <w:br w:type="page"/>
      </w:r>
    </w:p>
    <w:p w14:paraId="6966A357" w14:textId="7757AB82" w:rsidR="003E272B" w:rsidRDefault="003E272B" w:rsidP="001E744E">
      <w:pPr>
        <w:pStyle w:val="Ttulo1"/>
      </w:pPr>
      <w:bookmarkStart w:id="12" w:name="_Toc225876236"/>
      <w:r>
        <w:lastRenderedPageBreak/>
        <w:t>Lenguaje de Programación C</w:t>
      </w:r>
      <w:bookmarkEnd w:id="12"/>
    </w:p>
    <w:p w14:paraId="07C89D99" w14:textId="662451FA" w:rsidR="009A2E65" w:rsidRDefault="008B212C">
      <w:pPr>
        <w:rPr>
          <w:rFonts w:ascii="Arial" w:eastAsia="Times New Roman" w:hAnsi="Arial" w:cs="Arial"/>
        </w:rPr>
      </w:pPr>
      <w:r w:rsidRPr="008B212C">
        <w:rPr>
          <w:rFonts w:ascii="Arial" w:eastAsia="Times New Roman" w:hAnsi="Arial" w:cs="Arial"/>
        </w:rPr>
        <w:t>Se centra en los fundamentos técnicos de uno de los lenguajes más importantes para el desarrollo de sistemas y compiladores.</w:t>
      </w:r>
    </w:p>
    <w:p w14:paraId="0357D801" w14:textId="5D3752B0" w:rsidR="0065135E" w:rsidRDefault="008B212C">
      <w:pPr>
        <w:rPr>
          <w:rFonts w:ascii="Arial" w:eastAsia="Times New Roman" w:hAnsi="Arial" w:cs="Arial"/>
        </w:rPr>
      </w:pPr>
      <w:r w:rsidRPr="008B212C">
        <w:rPr>
          <w:rFonts w:ascii="Arial" w:eastAsia="Times New Roman" w:hAnsi="Arial" w:cs="Arial"/>
        </w:rPr>
        <w:br/>
      </w:r>
      <w:bookmarkStart w:id="13" w:name="_Toc225876237"/>
      <w:r w:rsidRPr="000B4D97">
        <w:rPr>
          <w:rStyle w:val="Ttulo2Car"/>
        </w:rPr>
        <w:t xml:space="preserve">Librerías </w:t>
      </w:r>
      <w:r w:rsidR="0038247C" w:rsidRPr="000B4D97">
        <w:rPr>
          <w:rStyle w:val="Ttulo2Car"/>
        </w:rPr>
        <w:t>fundamentales</w:t>
      </w:r>
      <w:r w:rsidRPr="000B4D97">
        <w:rPr>
          <w:rStyle w:val="Ttulo2Car"/>
        </w:rPr>
        <w:t>:</w:t>
      </w:r>
      <w:bookmarkEnd w:id="13"/>
      <w:r w:rsidRPr="000B4D97">
        <w:rPr>
          <w:rStyle w:val="Ttulo2Car"/>
        </w:rPr>
        <w:br/>
      </w:r>
      <w:r w:rsidR="000F51C8">
        <w:rPr>
          <w:rFonts w:ascii="Arial" w:eastAsia="Times New Roman" w:hAnsi="Arial" w:cs="Arial"/>
        </w:rPr>
        <w:t>1.</w:t>
      </w:r>
      <w:r w:rsidRPr="008B212C">
        <w:rPr>
          <w:rFonts w:ascii="Arial" w:eastAsia="Times New Roman" w:hAnsi="Arial" w:cs="Arial"/>
        </w:rPr>
        <w:t>STDIO.H: Contiene funciones esenciales para entrada y salida de datos (como </w:t>
      </w:r>
      <w:proofErr w:type="spellStart"/>
      <w:r w:rsidRPr="008B212C">
        <w:rPr>
          <w:rFonts w:ascii="Arial" w:eastAsia="Times New Roman" w:hAnsi="Arial" w:cs="Arial"/>
        </w:rPr>
        <w:t>printf</w:t>
      </w:r>
      <w:proofErr w:type="spellEnd"/>
      <w:r w:rsidRPr="008B212C">
        <w:rPr>
          <w:rFonts w:ascii="Arial" w:eastAsia="Times New Roman" w:hAnsi="Arial" w:cs="Arial"/>
        </w:rPr>
        <w:t> para mostrar texto y </w:t>
      </w:r>
      <w:proofErr w:type="spellStart"/>
      <w:r w:rsidRPr="008B212C">
        <w:rPr>
          <w:rFonts w:ascii="Arial" w:eastAsia="Times New Roman" w:hAnsi="Arial" w:cs="Arial"/>
        </w:rPr>
        <w:t>scanf</w:t>
      </w:r>
      <w:proofErr w:type="spellEnd"/>
      <w:r w:rsidRPr="008B212C">
        <w:rPr>
          <w:rFonts w:ascii="Arial" w:eastAsia="Times New Roman" w:hAnsi="Arial" w:cs="Arial"/>
        </w:rPr>
        <w:t> para recibirlo).</w:t>
      </w:r>
      <w:r w:rsidRPr="008B212C">
        <w:rPr>
          <w:rFonts w:ascii="Arial" w:eastAsia="Times New Roman" w:hAnsi="Arial" w:cs="Arial"/>
        </w:rPr>
        <w:br/>
      </w:r>
      <w:r w:rsidR="000E3443">
        <w:rPr>
          <w:rFonts w:ascii="Arial" w:eastAsia="Times New Roman" w:hAnsi="Arial" w:cs="Arial"/>
        </w:rPr>
        <w:t>2.</w:t>
      </w:r>
      <w:r w:rsidRPr="008B212C">
        <w:rPr>
          <w:rFonts w:ascii="Arial" w:eastAsia="Times New Roman" w:hAnsi="Arial" w:cs="Arial"/>
        </w:rPr>
        <w:t>CONIO.H: Es una librería antigua (usada principalmente en MS-DOS) para el manejo de la consola y teclado.</w:t>
      </w:r>
    </w:p>
    <w:p w14:paraId="04F00BE5" w14:textId="5B692A2D" w:rsidR="000E3443" w:rsidRDefault="00BD47B5">
      <w:pPr>
        <w:rPr>
          <w:rFonts w:ascii="Arial" w:eastAsia="Times New Roman" w:hAnsi="Arial" w:cs="Arial"/>
        </w:rPr>
      </w:pPr>
      <w:bookmarkStart w:id="14" w:name="_Toc225876238"/>
      <w:r w:rsidRPr="00207260">
        <w:rPr>
          <w:rStyle w:val="Ttulo2Car"/>
        </w:rPr>
        <w:t>10 librerías más comunes en C:</w:t>
      </w:r>
      <w:bookmarkEnd w:id="14"/>
      <w:r w:rsidRPr="00207260">
        <w:rPr>
          <w:rStyle w:val="Ttulo2Car"/>
        </w:rPr>
        <w:br/>
      </w:r>
      <w:r>
        <w:rPr>
          <w:rFonts w:eastAsia="Times New Roman"/>
          <w:b/>
          <w:bCs/>
          <w:sz w:val="26"/>
          <w:szCs w:val="26"/>
        </w:rPr>
        <w:t>1.stdio.h (Standard Input/Output):</w:t>
      </w:r>
      <w:r>
        <w:rPr>
          <w:rFonts w:eastAsia="Times New Roman"/>
          <w:sz w:val="26"/>
          <w:szCs w:val="26"/>
        </w:rPr>
        <w:t> Es la más utilizada. Contiene funciones para manejar la entrada y salida estándar, como </w:t>
      </w:r>
      <w:proofErr w:type="spellStart"/>
      <w:r>
        <w:rPr>
          <w:rFonts w:eastAsia="Times New Roman"/>
          <w:sz w:val="26"/>
          <w:szCs w:val="26"/>
        </w:rPr>
        <w:t>printf</w:t>
      </w:r>
      <w:proofErr w:type="spellEnd"/>
      <w:r>
        <w:rPr>
          <w:rFonts w:eastAsia="Times New Roman"/>
          <w:sz w:val="26"/>
          <w:szCs w:val="26"/>
        </w:rPr>
        <w:t>(), </w:t>
      </w:r>
      <w:proofErr w:type="spellStart"/>
      <w:r>
        <w:rPr>
          <w:rFonts w:eastAsia="Times New Roman"/>
          <w:sz w:val="26"/>
          <w:szCs w:val="26"/>
        </w:rPr>
        <w:t>scanf</w:t>
      </w:r>
      <w:proofErr w:type="spellEnd"/>
      <w:r>
        <w:rPr>
          <w:rFonts w:eastAsia="Times New Roman"/>
          <w:sz w:val="26"/>
          <w:szCs w:val="26"/>
        </w:rPr>
        <w:t>(), </w:t>
      </w:r>
      <w:proofErr w:type="spellStart"/>
      <w:r>
        <w:rPr>
          <w:rFonts w:eastAsia="Times New Roman"/>
          <w:sz w:val="26"/>
          <w:szCs w:val="26"/>
        </w:rPr>
        <w:t>fopen</w:t>
      </w:r>
      <w:proofErr w:type="spellEnd"/>
      <w:r>
        <w:rPr>
          <w:rFonts w:eastAsia="Times New Roman"/>
          <w:sz w:val="26"/>
          <w:szCs w:val="26"/>
        </w:rPr>
        <w:t>(), </w:t>
      </w:r>
      <w:proofErr w:type="spellStart"/>
      <w:r>
        <w:rPr>
          <w:rFonts w:eastAsia="Times New Roman"/>
          <w:sz w:val="26"/>
          <w:szCs w:val="26"/>
        </w:rPr>
        <w:t>fclose</w:t>
      </w:r>
      <w:proofErr w:type="spellEnd"/>
      <w:r>
        <w:rPr>
          <w:rFonts w:eastAsia="Times New Roman"/>
          <w:sz w:val="26"/>
          <w:szCs w:val="26"/>
        </w:rPr>
        <w:t>(), </w:t>
      </w:r>
      <w:proofErr w:type="spellStart"/>
      <w:r>
        <w:rPr>
          <w:rFonts w:eastAsia="Times New Roman"/>
          <w:sz w:val="26"/>
          <w:szCs w:val="26"/>
        </w:rPr>
        <w:t>fgets</w:t>
      </w:r>
      <w:proofErr w:type="spellEnd"/>
      <w:r>
        <w:rPr>
          <w:rFonts w:eastAsia="Times New Roman"/>
          <w:sz w:val="26"/>
          <w:szCs w:val="26"/>
        </w:rPr>
        <w:t>(), entre otras.</w:t>
      </w:r>
      <w:r>
        <w:rPr>
          <w:rFonts w:eastAsia="Times New Roman"/>
        </w:rPr>
        <w:br/>
      </w:r>
      <w:r>
        <w:rPr>
          <w:rFonts w:eastAsia="Times New Roman"/>
          <w:b/>
          <w:bCs/>
          <w:sz w:val="26"/>
          <w:szCs w:val="26"/>
        </w:rPr>
        <w:t>2.stdlib.h (Standard Library):</w:t>
      </w:r>
      <w:r>
        <w:rPr>
          <w:rFonts w:eastAsia="Times New Roman"/>
          <w:sz w:val="26"/>
          <w:szCs w:val="26"/>
        </w:rPr>
        <w:t> Proporciona funciones para gestión de memoria dinámica (</w:t>
      </w:r>
      <w:proofErr w:type="spellStart"/>
      <w:r>
        <w:rPr>
          <w:rFonts w:eastAsia="Times New Roman"/>
          <w:sz w:val="26"/>
          <w:szCs w:val="26"/>
        </w:rPr>
        <w:t>malloc</w:t>
      </w:r>
      <w:proofErr w:type="spellEnd"/>
      <w:r>
        <w:rPr>
          <w:rFonts w:eastAsia="Times New Roman"/>
          <w:sz w:val="26"/>
          <w:szCs w:val="26"/>
        </w:rPr>
        <w:t>(), free()), control de procesos (</w:t>
      </w:r>
      <w:proofErr w:type="spellStart"/>
      <w:r>
        <w:rPr>
          <w:rFonts w:eastAsia="Times New Roman"/>
          <w:sz w:val="26"/>
          <w:szCs w:val="26"/>
        </w:rPr>
        <w:t>exit</w:t>
      </w:r>
      <w:proofErr w:type="spellEnd"/>
      <w:r>
        <w:rPr>
          <w:rFonts w:eastAsia="Times New Roman"/>
          <w:sz w:val="26"/>
          <w:szCs w:val="26"/>
        </w:rPr>
        <w:t>()), conversiones (</w:t>
      </w:r>
      <w:proofErr w:type="spellStart"/>
      <w:r>
        <w:rPr>
          <w:rFonts w:eastAsia="Times New Roman"/>
          <w:sz w:val="26"/>
          <w:szCs w:val="26"/>
        </w:rPr>
        <w:t>atoi</w:t>
      </w:r>
      <w:proofErr w:type="spellEnd"/>
      <w:r>
        <w:rPr>
          <w:rFonts w:eastAsia="Times New Roman"/>
          <w:sz w:val="26"/>
          <w:szCs w:val="26"/>
        </w:rPr>
        <w:t>(), </w:t>
      </w:r>
      <w:proofErr w:type="spellStart"/>
      <w:r>
        <w:rPr>
          <w:rFonts w:eastAsia="Times New Roman"/>
          <w:sz w:val="26"/>
          <w:szCs w:val="26"/>
        </w:rPr>
        <w:t>atof</w:t>
      </w:r>
      <w:proofErr w:type="spellEnd"/>
      <w:r>
        <w:rPr>
          <w:rFonts w:eastAsia="Times New Roman"/>
          <w:sz w:val="26"/>
          <w:szCs w:val="26"/>
        </w:rPr>
        <w:t>()), y números aleatorios (rand()).</w:t>
      </w:r>
      <w:r>
        <w:rPr>
          <w:rFonts w:eastAsia="Times New Roman"/>
        </w:rPr>
        <w:br/>
      </w:r>
      <w:r>
        <w:rPr>
          <w:rFonts w:eastAsia="Times New Roman"/>
          <w:b/>
          <w:bCs/>
          <w:sz w:val="26"/>
          <w:szCs w:val="26"/>
        </w:rPr>
        <w:t>3.string.h (</w:t>
      </w:r>
      <w:proofErr w:type="spellStart"/>
      <w:r>
        <w:rPr>
          <w:rFonts w:eastAsia="Times New Roman"/>
          <w:b/>
          <w:bCs/>
          <w:sz w:val="26"/>
          <w:szCs w:val="26"/>
        </w:rPr>
        <w:t>String</w:t>
      </w:r>
      <w:proofErr w:type="spellEnd"/>
      <w:r>
        <w:rPr>
          <w:rFonts w:eastAsia="Times New Roman"/>
          <w:b/>
          <w:bCs/>
          <w:sz w:val="26"/>
          <w:szCs w:val="26"/>
        </w:rPr>
        <w:t xml:space="preserve"> </w:t>
      </w:r>
      <w:proofErr w:type="spellStart"/>
      <w:r>
        <w:rPr>
          <w:rFonts w:eastAsia="Times New Roman"/>
          <w:b/>
          <w:bCs/>
          <w:sz w:val="26"/>
          <w:szCs w:val="26"/>
        </w:rPr>
        <w:t>Handling</w:t>
      </w:r>
      <w:proofErr w:type="spellEnd"/>
      <w:r>
        <w:rPr>
          <w:rFonts w:eastAsia="Times New Roman"/>
          <w:b/>
          <w:bCs/>
          <w:sz w:val="26"/>
          <w:szCs w:val="26"/>
        </w:rPr>
        <w:t>):</w:t>
      </w:r>
      <w:r>
        <w:rPr>
          <w:rFonts w:eastAsia="Times New Roman"/>
          <w:sz w:val="26"/>
          <w:szCs w:val="26"/>
        </w:rPr>
        <w:t> Esencial para manipular cadenas de caracteres y arreglos. Incluye funciones como </w:t>
      </w:r>
      <w:proofErr w:type="spellStart"/>
      <w:r>
        <w:rPr>
          <w:rFonts w:eastAsia="Times New Roman"/>
          <w:sz w:val="26"/>
          <w:szCs w:val="26"/>
        </w:rPr>
        <w:t>strlen</w:t>
      </w:r>
      <w:proofErr w:type="spellEnd"/>
      <w:r>
        <w:rPr>
          <w:rFonts w:eastAsia="Times New Roman"/>
          <w:sz w:val="26"/>
          <w:szCs w:val="26"/>
        </w:rPr>
        <w:t>(), </w:t>
      </w:r>
      <w:proofErr w:type="spellStart"/>
      <w:r>
        <w:rPr>
          <w:rFonts w:eastAsia="Times New Roman"/>
          <w:sz w:val="26"/>
          <w:szCs w:val="26"/>
        </w:rPr>
        <w:t>strcpy</w:t>
      </w:r>
      <w:proofErr w:type="spellEnd"/>
      <w:r>
        <w:rPr>
          <w:rFonts w:eastAsia="Times New Roman"/>
          <w:sz w:val="26"/>
          <w:szCs w:val="26"/>
        </w:rPr>
        <w:t>(), </w:t>
      </w:r>
      <w:proofErr w:type="spellStart"/>
      <w:r>
        <w:rPr>
          <w:rFonts w:eastAsia="Times New Roman"/>
          <w:sz w:val="26"/>
          <w:szCs w:val="26"/>
        </w:rPr>
        <w:t>strcat</w:t>
      </w:r>
      <w:proofErr w:type="spellEnd"/>
      <w:r>
        <w:rPr>
          <w:rFonts w:eastAsia="Times New Roman"/>
          <w:sz w:val="26"/>
          <w:szCs w:val="26"/>
        </w:rPr>
        <w:t>(), </w:t>
      </w:r>
      <w:proofErr w:type="spellStart"/>
      <w:r>
        <w:rPr>
          <w:rFonts w:eastAsia="Times New Roman"/>
          <w:sz w:val="26"/>
          <w:szCs w:val="26"/>
        </w:rPr>
        <w:t>strcmp</w:t>
      </w:r>
      <w:proofErr w:type="spellEnd"/>
      <w:r>
        <w:rPr>
          <w:rFonts w:eastAsia="Times New Roman"/>
          <w:sz w:val="26"/>
          <w:szCs w:val="26"/>
        </w:rPr>
        <w:t>() y </w:t>
      </w:r>
      <w:proofErr w:type="spellStart"/>
      <w:r>
        <w:rPr>
          <w:rFonts w:eastAsia="Times New Roman"/>
          <w:sz w:val="26"/>
          <w:szCs w:val="26"/>
        </w:rPr>
        <w:t>memset</w:t>
      </w:r>
      <w:proofErr w:type="spellEnd"/>
      <w:r>
        <w:rPr>
          <w:rFonts w:eastAsia="Times New Roman"/>
          <w:sz w:val="26"/>
          <w:szCs w:val="26"/>
        </w:rPr>
        <w:t>().</w:t>
      </w:r>
      <w:r>
        <w:rPr>
          <w:rFonts w:eastAsia="Times New Roman"/>
        </w:rPr>
        <w:br/>
      </w:r>
      <w:r>
        <w:rPr>
          <w:rFonts w:eastAsia="Times New Roman"/>
          <w:b/>
          <w:bCs/>
          <w:sz w:val="26"/>
          <w:szCs w:val="26"/>
        </w:rPr>
        <w:t>4.math.h (</w:t>
      </w:r>
      <w:proofErr w:type="spellStart"/>
      <w:r>
        <w:rPr>
          <w:rFonts w:eastAsia="Times New Roman"/>
          <w:b/>
          <w:bCs/>
          <w:sz w:val="26"/>
          <w:szCs w:val="26"/>
        </w:rPr>
        <w:t>Mathematics</w:t>
      </w:r>
      <w:proofErr w:type="spellEnd"/>
      <w:r>
        <w:rPr>
          <w:rFonts w:eastAsia="Times New Roman"/>
          <w:b/>
          <w:bCs/>
          <w:sz w:val="26"/>
          <w:szCs w:val="26"/>
        </w:rPr>
        <w:t>):</w:t>
      </w:r>
      <w:r>
        <w:rPr>
          <w:rFonts w:eastAsia="Times New Roman"/>
          <w:sz w:val="26"/>
          <w:szCs w:val="26"/>
        </w:rPr>
        <w:t> Define funciones matemáticas comunes como funciones trigonométricas (sin(), </w:t>
      </w:r>
      <w:proofErr w:type="spellStart"/>
      <w:r>
        <w:rPr>
          <w:rFonts w:eastAsia="Times New Roman"/>
          <w:sz w:val="26"/>
          <w:szCs w:val="26"/>
        </w:rPr>
        <w:t>cos</w:t>
      </w:r>
      <w:proofErr w:type="spellEnd"/>
      <w:r>
        <w:rPr>
          <w:rFonts w:eastAsia="Times New Roman"/>
          <w:sz w:val="26"/>
          <w:szCs w:val="26"/>
        </w:rPr>
        <w:t>()), funciones exponenciales (</w:t>
      </w:r>
      <w:proofErr w:type="spellStart"/>
      <w:r>
        <w:rPr>
          <w:rFonts w:eastAsia="Times New Roman"/>
          <w:sz w:val="26"/>
          <w:szCs w:val="26"/>
        </w:rPr>
        <w:t>exp</w:t>
      </w:r>
      <w:proofErr w:type="spellEnd"/>
      <w:r>
        <w:rPr>
          <w:rFonts w:eastAsia="Times New Roman"/>
          <w:sz w:val="26"/>
          <w:szCs w:val="26"/>
        </w:rPr>
        <w:t>(), log()), potencia (</w:t>
      </w:r>
      <w:proofErr w:type="spellStart"/>
      <w:r>
        <w:rPr>
          <w:rFonts w:eastAsia="Times New Roman"/>
          <w:sz w:val="26"/>
          <w:szCs w:val="26"/>
        </w:rPr>
        <w:t>pow</w:t>
      </w:r>
      <w:proofErr w:type="spellEnd"/>
      <w:r>
        <w:rPr>
          <w:rFonts w:eastAsia="Times New Roman"/>
          <w:sz w:val="26"/>
          <w:szCs w:val="26"/>
        </w:rPr>
        <w:t>()), raíz cuadrada (</w:t>
      </w:r>
      <w:proofErr w:type="spellStart"/>
      <w:r>
        <w:rPr>
          <w:rFonts w:eastAsia="Times New Roman"/>
          <w:sz w:val="26"/>
          <w:szCs w:val="26"/>
        </w:rPr>
        <w:t>sqrt</w:t>
      </w:r>
      <w:proofErr w:type="spellEnd"/>
      <w:r>
        <w:rPr>
          <w:rFonts w:eastAsia="Times New Roman"/>
          <w:sz w:val="26"/>
          <w:szCs w:val="26"/>
        </w:rPr>
        <w:t>()), etc..</w:t>
      </w:r>
      <w:r>
        <w:rPr>
          <w:rFonts w:eastAsia="Times New Roman"/>
        </w:rPr>
        <w:br/>
      </w:r>
      <w:r>
        <w:rPr>
          <w:rFonts w:eastAsia="Times New Roman"/>
          <w:b/>
          <w:bCs/>
          <w:sz w:val="26"/>
          <w:szCs w:val="26"/>
        </w:rPr>
        <w:t>5.ctype.h (</w:t>
      </w:r>
      <w:proofErr w:type="spellStart"/>
      <w:r>
        <w:rPr>
          <w:rFonts w:eastAsia="Times New Roman"/>
          <w:b/>
          <w:bCs/>
          <w:sz w:val="26"/>
          <w:szCs w:val="26"/>
        </w:rPr>
        <w:t>Character</w:t>
      </w:r>
      <w:proofErr w:type="spellEnd"/>
      <w:r>
        <w:rPr>
          <w:rFonts w:eastAsia="Times New Roman"/>
          <w:b/>
          <w:bCs/>
          <w:sz w:val="26"/>
          <w:szCs w:val="26"/>
        </w:rPr>
        <w:t xml:space="preserve"> </w:t>
      </w:r>
      <w:proofErr w:type="spellStart"/>
      <w:r>
        <w:rPr>
          <w:rFonts w:eastAsia="Times New Roman"/>
          <w:b/>
          <w:bCs/>
          <w:sz w:val="26"/>
          <w:szCs w:val="26"/>
        </w:rPr>
        <w:t>Type</w:t>
      </w:r>
      <w:proofErr w:type="spellEnd"/>
      <w:r>
        <w:rPr>
          <w:rFonts w:eastAsia="Times New Roman"/>
          <w:b/>
          <w:bCs/>
          <w:sz w:val="26"/>
          <w:szCs w:val="26"/>
        </w:rPr>
        <w:t>):</w:t>
      </w:r>
      <w:r>
        <w:rPr>
          <w:rFonts w:eastAsia="Times New Roman"/>
          <w:sz w:val="26"/>
          <w:szCs w:val="26"/>
        </w:rPr>
        <w:t> Contiene funciones para clasificar y transformar caracteres individuales, como </w:t>
      </w:r>
      <w:proofErr w:type="spellStart"/>
      <w:r>
        <w:rPr>
          <w:rFonts w:eastAsia="Times New Roman"/>
          <w:sz w:val="26"/>
          <w:szCs w:val="26"/>
        </w:rPr>
        <w:t>isdigit</w:t>
      </w:r>
      <w:proofErr w:type="spellEnd"/>
      <w:r>
        <w:rPr>
          <w:rFonts w:eastAsia="Times New Roman"/>
          <w:sz w:val="26"/>
          <w:szCs w:val="26"/>
        </w:rPr>
        <w:t>() (es dígito), </w:t>
      </w:r>
      <w:proofErr w:type="spellStart"/>
      <w:r>
        <w:rPr>
          <w:rFonts w:eastAsia="Times New Roman"/>
          <w:sz w:val="26"/>
          <w:szCs w:val="26"/>
        </w:rPr>
        <w:t>isalpha</w:t>
      </w:r>
      <w:proofErr w:type="spellEnd"/>
      <w:r>
        <w:rPr>
          <w:rFonts w:eastAsia="Times New Roman"/>
          <w:sz w:val="26"/>
          <w:szCs w:val="26"/>
        </w:rPr>
        <w:t>() (es letra), </w:t>
      </w:r>
      <w:proofErr w:type="spellStart"/>
      <w:r>
        <w:rPr>
          <w:rFonts w:eastAsia="Times New Roman"/>
          <w:sz w:val="26"/>
          <w:szCs w:val="26"/>
        </w:rPr>
        <w:t>toupper</w:t>
      </w:r>
      <w:proofErr w:type="spellEnd"/>
      <w:r>
        <w:rPr>
          <w:rFonts w:eastAsia="Times New Roman"/>
          <w:sz w:val="26"/>
          <w:szCs w:val="26"/>
        </w:rPr>
        <w:t>() (a mayúscula) y </w:t>
      </w:r>
      <w:proofErr w:type="spellStart"/>
      <w:r>
        <w:rPr>
          <w:rFonts w:eastAsia="Times New Roman"/>
          <w:sz w:val="26"/>
          <w:szCs w:val="26"/>
        </w:rPr>
        <w:t>tolower</w:t>
      </w:r>
      <w:proofErr w:type="spellEnd"/>
      <w:r>
        <w:rPr>
          <w:rFonts w:eastAsia="Times New Roman"/>
          <w:sz w:val="26"/>
          <w:szCs w:val="26"/>
        </w:rPr>
        <w:t>() (a minúscula).</w:t>
      </w:r>
      <w:r>
        <w:rPr>
          <w:rFonts w:eastAsia="Times New Roman"/>
        </w:rPr>
        <w:br/>
      </w:r>
      <w:r>
        <w:rPr>
          <w:rFonts w:eastAsia="Times New Roman"/>
          <w:b/>
          <w:bCs/>
          <w:sz w:val="26"/>
          <w:szCs w:val="26"/>
        </w:rPr>
        <w:t>6.time.h (Time and Date):</w:t>
      </w:r>
      <w:r>
        <w:rPr>
          <w:rFonts w:eastAsia="Times New Roman"/>
          <w:sz w:val="26"/>
          <w:szCs w:val="26"/>
        </w:rPr>
        <w:t> Se utiliza para medir tiempo, obtener la fecha y hora del sistema, y manipular estructuras de tiempo (time(), </w:t>
      </w:r>
      <w:proofErr w:type="spellStart"/>
      <w:r>
        <w:rPr>
          <w:rFonts w:eastAsia="Times New Roman"/>
          <w:sz w:val="26"/>
          <w:szCs w:val="26"/>
        </w:rPr>
        <w:t>clock</w:t>
      </w:r>
      <w:proofErr w:type="spellEnd"/>
      <w:r>
        <w:rPr>
          <w:rFonts w:eastAsia="Times New Roman"/>
          <w:sz w:val="26"/>
          <w:szCs w:val="26"/>
        </w:rPr>
        <w:t>(), </w:t>
      </w:r>
      <w:proofErr w:type="spellStart"/>
      <w:r>
        <w:rPr>
          <w:rFonts w:eastAsia="Times New Roman"/>
          <w:sz w:val="26"/>
          <w:szCs w:val="26"/>
        </w:rPr>
        <w:t>difftime</w:t>
      </w:r>
      <w:proofErr w:type="spellEnd"/>
      <w:r>
        <w:rPr>
          <w:rFonts w:eastAsia="Times New Roman"/>
          <w:sz w:val="26"/>
          <w:szCs w:val="26"/>
        </w:rPr>
        <w:t>()).</w:t>
      </w:r>
      <w:r>
        <w:rPr>
          <w:rFonts w:eastAsia="Times New Roman"/>
        </w:rPr>
        <w:br/>
      </w:r>
      <w:r>
        <w:rPr>
          <w:rFonts w:eastAsia="Times New Roman"/>
          <w:b/>
          <w:bCs/>
          <w:sz w:val="26"/>
          <w:szCs w:val="26"/>
        </w:rPr>
        <w:t xml:space="preserve">7.stddef.h (Standard </w:t>
      </w:r>
      <w:proofErr w:type="spellStart"/>
      <w:r>
        <w:rPr>
          <w:rFonts w:eastAsia="Times New Roman"/>
          <w:b/>
          <w:bCs/>
          <w:sz w:val="26"/>
          <w:szCs w:val="26"/>
        </w:rPr>
        <w:t>Definition</w:t>
      </w:r>
      <w:proofErr w:type="spellEnd"/>
      <w:r>
        <w:rPr>
          <w:rFonts w:eastAsia="Times New Roman"/>
          <w:b/>
          <w:bCs/>
          <w:sz w:val="26"/>
          <w:szCs w:val="26"/>
        </w:rPr>
        <w:t>):</w:t>
      </w:r>
      <w:r>
        <w:rPr>
          <w:rFonts w:eastAsia="Times New Roman"/>
          <w:sz w:val="26"/>
          <w:szCs w:val="26"/>
        </w:rPr>
        <w:t> Define varios tipos y macros útiles, como </w:t>
      </w:r>
      <w:proofErr w:type="spellStart"/>
      <w:r>
        <w:rPr>
          <w:rFonts w:eastAsia="Times New Roman"/>
          <w:sz w:val="26"/>
          <w:szCs w:val="26"/>
        </w:rPr>
        <w:t>size_t</w:t>
      </w:r>
      <w:proofErr w:type="spellEnd"/>
      <w:r>
        <w:rPr>
          <w:rFonts w:eastAsia="Times New Roman"/>
          <w:sz w:val="26"/>
          <w:szCs w:val="26"/>
        </w:rPr>
        <w:t> (tipo de tamaño), </w:t>
      </w:r>
      <w:proofErr w:type="spellStart"/>
      <w:r>
        <w:rPr>
          <w:rFonts w:eastAsia="Times New Roman"/>
          <w:sz w:val="26"/>
          <w:szCs w:val="26"/>
        </w:rPr>
        <w:t>ptrdiff_t</w:t>
      </w:r>
      <w:proofErr w:type="spellEnd"/>
      <w:r>
        <w:rPr>
          <w:rFonts w:eastAsia="Times New Roman"/>
          <w:sz w:val="26"/>
          <w:szCs w:val="26"/>
        </w:rPr>
        <w:t> (resultado de restar punteros) y el puntero nulo NULL.</w:t>
      </w:r>
      <w:r>
        <w:rPr>
          <w:rFonts w:eastAsia="Times New Roman"/>
        </w:rPr>
        <w:br/>
      </w:r>
      <w:r>
        <w:rPr>
          <w:rFonts w:eastAsia="Times New Roman"/>
          <w:b/>
          <w:bCs/>
          <w:sz w:val="26"/>
          <w:szCs w:val="26"/>
        </w:rPr>
        <w:t>8.assert.h (</w:t>
      </w:r>
      <w:proofErr w:type="spellStart"/>
      <w:r>
        <w:rPr>
          <w:rFonts w:eastAsia="Times New Roman"/>
          <w:b/>
          <w:bCs/>
          <w:sz w:val="26"/>
          <w:szCs w:val="26"/>
        </w:rPr>
        <w:t>Assertion</w:t>
      </w:r>
      <w:proofErr w:type="spellEnd"/>
      <w:r>
        <w:rPr>
          <w:rFonts w:eastAsia="Times New Roman"/>
          <w:b/>
          <w:bCs/>
          <w:sz w:val="26"/>
          <w:szCs w:val="26"/>
        </w:rPr>
        <w:t>):</w:t>
      </w:r>
      <w:r>
        <w:rPr>
          <w:rFonts w:eastAsia="Times New Roman"/>
          <w:sz w:val="26"/>
          <w:szCs w:val="26"/>
        </w:rPr>
        <w:t> Define la macro </w:t>
      </w:r>
      <w:proofErr w:type="spellStart"/>
      <w:r>
        <w:rPr>
          <w:rFonts w:eastAsia="Times New Roman"/>
          <w:sz w:val="26"/>
          <w:szCs w:val="26"/>
        </w:rPr>
        <w:t>assert</w:t>
      </w:r>
      <w:proofErr w:type="spellEnd"/>
      <w:r>
        <w:rPr>
          <w:rFonts w:eastAsia="Times New Roman"/>
          <w:sz w:val="26"/>
          <w:szCs w:val="26"/>
        </w:rPr>
        <w:t>() (aserción), utilizada para depurar programas, permitiendo verificar condiciones lógicas y detectar errores.</w:t>
      </w:r>
      <w:r>
        <w:rPr>
          <w:rFonts w:eastAsia="Times New Roman"/>
        </w:rPr>
        <w:br/>
      </w:r>
      <w:r>
        <w:rPr>
          <w:rFonts w:eastAsia="Times New Roman"/>
          <w:b/>
          <w:bCs/>
          <w:sz w:val="26"/>
          <w:szCs w:val="26"/>
        </w:rPr>
        <w:t>9.stdbool.h (</w:t>
      </w:r>
      <w:proofErr w:type="spellStart"/>
      <w:r>
        <w:rPr>
          <w:rFonts w:eastAsia="Times New Roman"/>
          <w:b/>
          <w:bCs/>
          <w:sz w:val="26"/>
          <w:szCs w:val="26"/>
        </w:rPr>
        <w:t>Boolean</w:t>
      </w:r>
      <w:proofErr w:type="spellEnd"/>
      <w:r>
        <w:rPr>
          <w:rFonts w:eastAsia="Times New Roman"/>
          <w:b/>
          <w:bCs/>
          <w:sz w:val="26"/>
          <w:szCs w:val="26"/>
        </w:rPr>
        <w:t xml:space="preserve"> </w:t>
      </w:r>
      <w:proofErr w:type="spellStart"/>
      <w:r>
        <w:rPr>
          <w:rFonts w:eastAsia="Times New Roman"/>
          <w:b/>
          <w:bCs/>
          <w:sz w:val="26"/>
          <w:szCs w:val="26"/>
        </w:rPr>
        <w:t>Type</w:t>
      </w:r>
      <w:proofErr w:type="spellEnd"/>
      <w:r>
        <w:rPr>
          <w:rFonts w:eastAsia="Times New Roman"/>
          <w:b/>
          <w:bCs/>
          <w:sz w:val="26"/>
          <w:szCs w:val="26"/>
        </w:rPr>
        <w:t>):</w:t>
      </w:r>
      <w:r>
        <w:rPr>
          <w:rFonts w:eastAsia="Times New Roman"/>
          <w:sz w:val="26"/>
          <w:szCs w:val="26"/>
        </w:rPr>
        <w:t xml:space="preserve"> Introducida en C99, permite el uso de tipos de </w:t>
      </w:r>
      <w:r>
        <w:rPr>
          <w:rFonts w:eastAsia="Times New Roman"/>
          <w:sz w:val="26"/>
          <w:szCs w:val="26"/>
        </w:rPr>
        <w:lastRenderedPageBreak/>
        <w:t>datos booleanos (</w:t>
      </w:r>
      <w:proofErr w:type="spellStart"/>
      <w:r>
        <w:rPr>
          <w:rFonts w:eastAsia="Times New Roman"/>
          <w:sz w:val="26"/>
          <w:szCs w:val="26"/>
        </w:rPr>
        <w:t>bool</w:t>
      </w:r>
      <w:proofErr w:type="spellEnd"/>
      <w:r>
        <w:rPr>
          <w:rFonts w:eastAsia="Times New Roman"/>
          <w:sz w:val="26"/>
          <w:szCs w:val="26"/>
        </w:rPr>
        <w:t>), junto con las macros true y false para mejorar la legibilidad del código.</w:t>
      </w:r>
      <w:r>
        <w:rPr>
          <w:rFonts w:eastAsia="Times New Roman"/>
        </w:rPr>
        <w:br/>
      </w:r>
      <w:r>
        <w:rPr>
          <w:rFonts w:eastAsia="Times New Roman"/>
          <w:b/>
          <w:bCs/>
          <w:sz w:val="26"/>
          <w:szCs w:val="26"/>
        </w:rPr>
        <w:t>10.limits.h (</w:t>
      </w:r>
      <w:proofErr w:type="spellStart"/>
      <w:r>
        <w:rPr>
          <w:rFonts w:eastAsia="Times New Roman"/>
          <w:b/>
          <w:bCs/>
          <w:sz w:val="26"/>
          <w:szCs w:val="26"/>
        </w:rPr>
        <w:t>Implementation</w:t>
      </w:r>
      <w:proofErr w:type="spellEnd"/>
      <w:r>
        <w:rPr>
          <w:rFonts w:eastAsia="Times New Roman"/>
          <w:b/>
          <w:bCs/>
          <w:sz w:val="26"/>
          <w:szCs w:val="26"/>
        </w:rPr>
        <w:t xml:space="preserve"> </w:t>
      </w:r>
      <w:proofErr w:type="spellStart"/>
      <w:r>
        <w:rPr>
          <w:rFonts w:eastAsia="Times New Roman"/>
          <w:b/>
          <w:bCs/>
          <w:sz w:val="26"/>
          <w:szCs w:val="26"/>
        </w:rPr>
        <w:t>Limits</w:t>
      </w:r>
      <w:proofErr w:type="spellEnd"/>
      <w:r>
        <w:rPr>
          <w:rFonts w:eastAsia="Times New Roman"/>
          <w:b/>
          <w:bCs/>
          <w:sz w:val="26"/>
          <w:szCs w:val="26"/>
        </w:rPr>
        <w:t>):</w:t>
      </w:r>
      <w:r>
        <w:rPr>
          <w:rFonts w:eastAsia="Times New Roman"/>
          <w:sz w:val="26"/>
          <w:szCs w:val="26"/>
        </w:rPr>
        <w:t> Define constantes para los límites de los tipos de datos enteros, como INT_MAX (valor máximo de un entero), CHAR_BIT, etc.. </w:t>
      </w:r>
    </w:p>
    <w:p w14:paraId="000F4B42" w14:textId="77777777" w:rsidR="0065135E" w:rsidRDefault="008B212C">
      <w:pPr>
        <w:rPr>
          <w:rFonts w:ascii="Arial" w:eastAsia="Times New Roman" w:hAnsi="Arial" w:cs="Arial"/>
        </w:rPr>
      </w:pPr>
      <w:r w:rsidRPr="008B212C">
        <w:rPr>
          <w:rFonts w:ascii="Arial" w:eastAsia="Times New Roman" w:hAnsi="Arial" w:cs="Arial"/>
        </w:rPr>
        <w:br/>
      </w:r>
      <w:bookmarkStart w:id="15" w:name="_Toc225876239"/>
      <w:r w:rsidRPr="005C4BFA">
        <w:rPr>
          <w:rStyle w:val="Ttulo2Car"/>
        </w:rPr>
        <w:t>Manejadores de formato:</w:t>
      </w:r>
      <w:bookmarkEnd w:id="15"/>
      <w:r w:rsidRPr="008B212C">
        <w:rPr>
          <w:rFonts w:ascii="Arial" w:eastAsia="Times New Roman" w:hAnsi="Arial" w:cs="Arial"/>
        </w:rPr>
        <w:t> Se refiere al uso de especificadores como %d (para números enteros), %f (para decimales) o %s (para texto), que le dicen al programa cómo interpretar y mostrar los datos.</w:t>
      </w:r>
      <w:r w:rsidRPr="008B212C">
        <w:rPr>
          <w:rFonts w:ascii="Arial" w:eastAsia="Times New Roman" w:hAnsi="Arial" w:cs="Arial"/>
        </w:rPr>
        <w:br/>
        <w:t>Para visualizar mejor el proceso de la sección 6, aquí tienes un diagrama de flujo de las fases de un compilador:</w:t>
      </w:r>
    </w:p>
    <w:p w14:paraId="2C7C233D" w14:textId="116C3A8F" w:rsidR="003E272B" w:rsidRPr="008B212C" w:rsidRDefault="003E272B">
      <w:pPr>
        <w:rPr>
          <w:rFonts w:ascii="Arial" w:eastAsiaTheme="majorEastAsia" w:hAnsi="Arial" w:cs="Arial"/>
          <w:color w:val="0F4761" w:themeColor="accent1" w:themeShade="BF"/>
        </w:rPr>
      </w:pPr>
      <w:r w:rsidRPr="008B212C">
        <w:rPr>
          <w:rFonts w:ascii="Arial" w:hAnsi="Arial" w:cs="Arial"/>
        </w:rPr>
        <w:br w:type="page"/>
      </w:r>
    </w:p>
    <w:p w14:paraId="70467231" w14:textId="6525B417" w:rsidR="00B83118" w:rsidRDefault="002903F0" w:rsidP="001E744E">
      <w:pPr>
        <w:pStyle w:val="Ttulo1"/>
      </w:pPr>
      <w:bookmarkStart w:id="16" w:name="_Toc225876240"/>
      <w:r>
        <w:rPr>
          <w:noProof/>
        </w:rPr>
        <w:lastRenderedPageBreak/>
        <w:drawing>
          <wp:anchor distT="0" distB="0" distL="114300" distR="114300" simplePos="0" relativeHeight="251660288" behindDoc="0" locked="0" layoutInCell="1" allowOverlap="1" wp14:anchorId="0E6FCBA3" wp14:editId="09679959">
            <wp:simplePos x="0" y="0"/>
            <wp:positionH relativeFrom="column">
              <wp:posOffset>0</wp:posOffset>
            </wp:positionH>
            <wp:positionV relativeFrom="paragraph">
              <wp:posOffset>408940</wp:posOffset>
            </wp:positionV>
            <wp:extent cx="5612130" cy="7405370"/>
            <wp:effectExtent l="0" t="0" r="7620" b="5080"/>
            <wp:wrapTopAndBottom/>
            <wp:docPr id="16117528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52841" name="Imagen 16117528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2130" cy="7405370"/>
                    </a:xfrm>
                    <a:prstGeom prst="rect">
                      <a:avLst/>
                    </a:prstGeom>
                  </pic:spPr>
                </pic:pic>
              </a:graphicData>
            </a:graphic>
          </wp:anchor>
        </w:drawing>
      </w:r>
      <w:r w:rsidR="00420C8F">
        <w:t>Resumen en el Cuaderno</w:t>
      </w:r>
      <w:bookmarkEnd w:id="16"/>
      <w:r w:rsidR="00420C8F">
        <w:t xml:space="preserve"> </w:t>
      </w:r>
    </w:p>
    <w:p w14:paraId="0BB1677B" w14:textId="77777777" w:rsidR="00B83118" w:rsidRDefault="00B83118">
      <w:pPr>
        <w:rPr>
          <w:rFonts w:asciiTheme="majorHAnsi" w:eastAsiaTheme="majorEastAsia" w:hAnsiTheme="majorHAnsi" w:cstheme="majorBidi"/>
          <w:color w:val="0F4761" w:themeColor="accent1" w:themeShade="BF"/>
          <w:sz w:val="40"/>
          <w:szCs w:val="40"/>
        </w:rPr>
      </w:pPr>
      <w:r>
        <w:br w:type="page"/>
      </w:r>
    </w:p>
    <w:p w14:paraId="5C455BB9" w14:textId="727AD163" w:rsidR="00DF3134" w:rsidRPr="00DF3134" w:rsidRDefault="00B83118" w:rsidP="001E744E">
      <w:pPr>
        <w:pStyle w:val="Ttulo1"/>
      </w:pPr>
      <w:bookmarkStart w:id="17" w:name="_Toc225876241"/>
      <w:r>
        <w:rPr>
          <w:noProof/>
        </w:rPr>
        <w:lastRenderedPageBreak/>
        <w:drawing>
          <wp:anchor distT="0" distB="0" distL="114300" distR="114300" simplePos="0" relativeHeight="251661312" behindDoc="0" locked="0" layoutInCell="1" allowOverlap="1" wp14:anchorId="532F325A" wp14:editId="009ED69A">
            <wp:simplePos x="0" y="0"/>
            <wp:positionH relativeFrom="column">
              <wp:posOffset>5080</wp:posOffset>
            </wp:positionH>
            <wp:positionV relativeFrom="paragraph">
              <wp:posOffset>805180</wp:posOffset>
            </wp:positionV>
            <wp:extent cx="5612130" cy="2410460"/>
            <wp:effectExtent l="0" t="0" r="7620" b="8890"/>
            <wp:wrapTopAndBottom/>
            <wp:docPr id="3135085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08528" name="Imagen 31350852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2410460"/>
                    </a:xfrm>
                    <a:prstGeom prst="rect">
                      <a:avLst/>
                    </a:prstGeom>
                  </pic:spPr>
                </pic:pic>
              </a:graphicData>
            </a:graphic>
          </wp:anchor>
        </w:drawing>
      </w:r>
      <w:bookmarkEnd w:id="17"/>
    </w:p>
    <w:sectPr w:rsidR="00DF3134" w:rsidRPr="00DF3134">
      <w:footerReference w:type="even" r:id="rId10"/>
      <w:footerReference w:type="default" r:id="rId11"/>
      <w:headerReference w:type="first" r:id="rId12"/>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05DF" w14:textId="77777777" w:rsidR="00A24491" w:rsidRDefault="00A24491" w:rsidP="00197F88">
      <w:pPr>
        <w:spacing w:after="0" w:line="240" w:lineRule="auto"/>
      </w:pPr>
      <w:r>
        <w:separator/>
      </w:r>
    </w:p>
  </w:endnote>
  <w:endnote w:type="continuationSeparator" w:id="0">
    <w:p w14:paraId="52FE0D42" w14:textId="77777777" w:rsidR="00A24491" w:rsidRDefault="00A24491" w:rsidP="0019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MS) Bold">
    <w:altName w:val="Calibri"/>
    <w:charset w:val="00"/>
    <w:family w:val="auto"/>
    <w:pitch w:val="default"/>
  </w:font>
  <w:font w:name="Arimo">
    <w:altName w:val="Calibri"/>
    <w:charset w:val="00"/>
    <w:family w:val="auto"/>
    <w:pitch w:val="default"/>
  </w:font>
  <w:font w:name="Calibri (MS)">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45669100"/>
      <w:docPartObj>
        <w:docPartGallery w:val="Page Numbers (Bottom of Page)"/>
        <w:docPartUnique/>
      </w:docPartObj>
    </w:sdtPr>
    <w:sdtContent>
      <w:p w14:paraId="67700D95" w14:textId="53DE6265" w:rsidR="00197F88" w:rsidRDefault="00197F88" w:rsidP="004178C8">
        <w:pPr>
          <w:pStyle w:val="Piedepgina"/>
          <w:framePr w:wrap="none" w:vAnchor="text" w:hAnchor="margin" w:xAlign="right" w:y="1"/>
          <w:jc w:val="right"/>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83CD79D" w14:textId="77777777" w:rsidR="00197F88" w:rsidRDefault="00197F88" w:rsidP="00197F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5141206"/>
      <w:docPartObj>
        <w:docPartGallery w:val="Page Numbers (Bottom of Page)"/>
        <w:docPartUnique/>
      </w:docPartObj>
    </w:sdtPr>
    <w:sdtContent>
      <w:p w14:paraId="47041402" w14:textId="45017BD4" w:rsidR="00197F88" w:rsidRDefault="00197F88" w:rsidP="004178C8">
        <w:pPr>
          <w:pStyle w:val="Piedepgina"/>
          <w:framePr w:wrap="none" w:vAnchor="text" w:hAnchor="margin" w:xAlign="right" w:y="1"/>
          <w:jc w:val="right"/>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7154012" w14:textId="04A5B4AA" w:rsidR="00A15BE7" w:rsidRDefault="00A15BE7" w:rsidP="00A15BE7">
    <w:pPr>
      <w:pStyle w:val="Piedepgina"/>
      <w:ind w:right="360"/>
    </w:pPr>
    <w:r>
      <w:t xml:space="preserve">Investigación </w:t>
    </w:r>
    <w:r w:rsidR="00543AA7">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68E4" w14:textId="77777777" w:rsidR="00A24491" w:rsidRDefault="00A24491" w:rsidP="00197F88">
      <w:pPr>
        <w:spacing w:after="0" w:line="240" w:lineRule="auto"/>
      </w:pPr>
      <w:r>
        <w:separator/>
      </w:r>
    </w:p>
  </w:footnote>
  <w:footnote w:type="continuationSeparator" w:id="0">
    <w:p w14:paraId="04982928" w14:textId="77777777" w:rsidR="00A24491" w:rsidRDefault="00A24491" w:rsidP="0019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0926" w14:textId="4A80D169" w:rsidR="00197F88" w:rsidRDefault="0040379D">
    <w:pPr>
      <w:pStyle w:val="Encabezado"/>
    </w:pPr>
    <w: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FC3"/>
    <w:rsid w:val="00041FE7"/>
    <w:rsid w:val="0006303F"/>
    <w:rsid w:val="000811C8"/>
    <w:rsid w:val="000911DD"/>
    <w:rsid w:val="00095DAE"/>
    <w:rsid w:val="000A5E9F"/>
    <w:rsid w:val="000B0F0A"/>
    <w:rsid w:val="000B4D97"/>
    <w:rsid w:val="000C3585"/>
    <w:rsid w:val="000C4476"/>
    <w:rsid w:val="000E3443"/>
    <w:rsid w:val="000E3F64"/>
    <w:rsid w:val="000E4600"/>
    <w:rsid w:val="000F51C8"/>
    <w:rsid w:val="00103ECA"/>
    <w:rsid w:val="0013188D"/>
    <w:rsid w:val="00141792"/>
    <w:rsid w:val="00142D04"/>
    <w:rsid w:val="00152AAC"/>
    <w:rsid w:val="00153312"/>
    <w:rsid w:val="00155E37"/>
    <w:rsid w:val="00164D7C"/>
    <w:rsid w:val="00166505"/>
    <w:rsid w:val="00171AD4"/>
    <w:rsid w:val="00177F0D"/>
    <w:rsid w:val="001950B5"/>
    <w:rsid w:val="00197DCB"/>
    <w:rsid w:val="00197F88"/>
    <w:rsid w:val="001A3262"/>
    <w:rsid w:val="001B1D90"/>
    <w:rsid w:val="001C0B77"/>
    <w:rsid w:val="001D30B4"/>
    <w:rsid w:val="001D36E0"/>
    <w:rsid w:val="001E6718"/>
    <w:rsid w:val="001E744E"/>
    <w:rsid w:val="00207260"/>
    <w:rsid w:val="00210D39"/>
    <w:rsid w:val="00213BB8"/>
    <w:rsid w:val="0022155B"/>
    <w:rsid w:val="002528FB"/>
    <w:rsid w:val="00267B82"/>
    <w:rsid w:val="00282AFD"/>
    <w:rsid w:val="00282FF9"/>
    <w:rsid w:val="002903F0"/>
    <w:rsid w:val="002978C4"/>
    <w:rsid w:val="00297E97"/>
    <w:rsid w:val="002A5D01"/>
    <w:rsid w:val="002C080F"/>
    <w:rsid w:val="002C0C45"/>
    <w:rsid w:val="002C553B"/>
    <w:rsid w:val="002C6AD4"/>
    <w:rsid w:val="002D056F"/>
    <w:rsid w:val="002E0BAE"/>
    <w:rsid w:val="0030635E"/>
    <w:rsid w:val="003077D3"/>
    <w:rsid w:val="00310FED"/>
    <w:rsid w:val="00314C81"/>
    <w:rsid w:val="00320801"/>
    <w:rsid w:val="0038247C"/>
    <w:rsid w:val="00393B90"/>
    <w:rsid w:val="003E272B"/>
    <w:rsid w:val="0040379D"/>
    <w:rsid w:val="0041042D"/>
    <w:rsid w:val="00420C8F"/>
    <w:rsid w:val="00422ADE"/>
    <w:rsid w:val="00422DC6"/>
    <w:rsid w:val="00431259"/>
    <w:rsid w:val="0045526B"/>
    <w:rsid w:val="00461762"/>
    <w:rsid w:val="004629FA"/>
    <w:rsid w:val="004632C2"/>
    <w:rsid w:val="00480E07"/>
    <w:rsid w:val="0048356C"/>
    <w:rsid w:val="004915D1"/>
    <w:rsid w:val="004B1484"/>
    <w:rsid w:val="004C3FDD"/>
    <w:rsid w:val="004C6B46"/>
    <w:rsid w:val="004D7275"/>
    <w:rsid w:val="004D7B24"/>
    <w:rsid w:val="004F7FF6"/>
    <w:rsid w:val="00501A15"/>
    <w:rsid w:val="00513AF4"/>
    <w:rsid w:val="00523B48"/>
    <w:rsid w:val="00527E85"/>
    <w:rsid w:val="00530009"/>
    <w:rsid w:val="00543AA7"/>
    <w:rsid w:val="005459AD"/>
    <w:rsid w:val="00550D65"/>
    <w:rsid w:val="00560E20"/>
    <w:rsid w:val="00563E02"/>
    <w:rsid w:val="005650B7"/>
    <w:rsid w:val="00567E36"/>
    <w:rsid w:val="00576DFC"/>
    <w:rsid w:val="00597D8D"/>
    <w:rsid w:val="005A285F"/>
    <w:rsid w:val="005A663B"/>
    <w:rsid w:val="005A72AD"/>
    <w:rsid w:val="005B0CA6"/>
    <w:rsid w:val="005C4BFA"/>
    <w:rsid w:val="005D385E"/>
    <w:rsid w:val="005D77C4"/>
    <w:rsid w:val="005E00D5"/>
    <w:rsid w:val="005E35E9"/>
    <w:rsid w:val="006172E5"/>
    <w:rsid w:val="006255B1"/>
    <w:rsid w:val="00631499"/>
    <w:rsid w:val="0063359D"/>
    <w:rsid w:val="00644272"/>
    <w:rsid w:val="0065135E"/>
    <w:rsid w:val="00651C3F"/>
    <w:rsid w:val="00667A9E"/>
    <w:rsid w:val="00671823"/>
    <w:rsid w:val="0067318A"/>
    <w:rsid w:val="00677978"/>
    <w:rsid w:val="006B412B"/>
    <w:rsid w:val="006C59CE"/>
    <w:rsid w:val="006C5C07"/>
    <w:rsid w:val="006C7BFB"/>
    <w:rsid w:val="006D34AF"/>
    <w:rsid w:val="006E3290"/>
    <w:rsid w:val="006F7879"/>
    <w:rsid w:val="0070301F"/>
    <w:rsid w:val="00740915"/>
    <w:rsid w:val="00742599"/>
    <w:rsid w:val="00764059"/>
    <w:rsid w:val="0076428B"/>
    <w:rsid w:val="00775EAE"/>
    <w:rsid w:val="00781D38"/>
    <w:rsid w:val="00782EE6"/>
    <w:rsid w:val="007A45C8"/>
    <w:rsid w:val="007A62E5"/>
    <w:rsid w:val="007B4ECD"/>
    <w:rsid w:val="007C08D6"/>
    <w:rsid w:val="007C65B1"/>
    <w:rsid w:val="008000F5"/>
    <w:rsid w:val="00805CAB"/>
    <w:rsid w:val="00827B61"/>
    <w:rsid w:val="00833495"/>
    <w:rsid w:val="00835E85"/>
    <w:rsid w:val="00843A2A"/>
    <w:rsid w:val="008450D3"/>
    <w:rsid w:val="00873290"/>
    <w:rsid w:val="008A5580"/>
    <w:rsid w:val="008B212C"/>
    <w:rsid w:val="008B6129"/>
    <w:rsid w:val="008C628D"/>
    <w:rsid w:val="008E59D1"/>
    <w:rsid w:val="008F1ACA"/>
    <w:rsid w:val="008F2020"/>
    <w:rsid w:val="008F6824"/>
    <w:rsid w:val="0094141A"/>
    <w:rsid w:val="00944F64"/>
    <w:rsid w:val="00960CFA"/>
    <w:rsid w:val="00994678"/>
    <w:rsid w:val="009A2A7D"/>
    <w:rsid w:val="009A2E65"/>
    <w:rsid w:val="009B51D3"/>
    <w:rsid w:val="009D5A4A"/>
    <w:rsid w:val="00A04056"/>
    <w:rsid w:val="00A07A3F"/>
    <w:rsid w:val="00A15342"/>
    <w:rsid w:val="00A15BE7"/>
    <w:rsid w:val="00A2014C"/>
    <w:rsid w:val="00A24491"/>
    <w:rsid w:val="00A25830"/>
    <w:rsid w:val="00A25999"/>
    <w:rsid w:val="00A42F8B"/>
    <w:rsid w:val="00A473D2"/>
    <w:rsid w:val="00A81556"/>
    <w:rsid w:val="00A91274"/>
    <w:rsid w:val="00A942E9"/>
    <w:rsid w:val="00AA71E9"/>
    <w:rsid w:val="00AB0834"/>
    <w:rsid w:val="00AF7646"/>
    <w:rsid w:val="00B063C9"/>
    <w:rsid w:val="00B17656"/>
    <w:rsid w:val="00B20A55"/>
    <w:rsid w:val="00B30932"/>
    <w:rsid w:val="00B32FC3"/>
    <w:rsid w:val="00B40B11"/>
    <w:rsid w:val="00B804BC"/>
    <w:rsid w:val="00B80DF7"/>
    <w:rsid w:val="00B83118"/>
    <w:rsid w:val="00B921DE"/>
    <w:rsid w:val="00B931D9"/>
    <w:rsid w:val="00B95576"/>
    <w:rsid w:val="00BA4B2E"/>
    <w:rsid w:val="00BB6F61"/>
    <w:rsid w:val="00BB774F"/>
    <w:rsid w:val="00BD1B25"/>
    <w:rsid w:val="00BD47B5"/>
    <w:rsid w:val="00BD66B0"/>
    <w:rsid w:val="00BF1681"/>
    <w:rsid w:val="00BF4436"/>
    <w:rsid w:val="00C12DDB"/>
    <w:rsid w:val="00C2553E"/>
    <w:rsid w:val="00C355CD"/>
    <w:rsid w:val="00C932E2"/>
    <w:rsid w:val="00CA3870"/>
    <w:rsid w:val="00CA791C"/>
    <w:rsid w:val="00CB10FC"/>
    <w:rsid w:val="00CE08CC"/>
    <w:rsid w:val="00D00DAC"/>
    <w:rsid w:val="00D04CD1"/>
    <w:rsid w:val="00D31D11"/>
    <w:rsid w:val="00D90BE0"/>
    <w:rsid w:val="00D94C1D"/>
    <w:rsid w:val="00DB12F6"/>
    <w:rsid w:val="00DB1918"/>
    <w:rsid w:val="00DC0289"/>
    <w:rsid w:val="00DE0F84"/>
    <w:rsid w:val="00DF3134"/>
    <w:rsid w:val="00E05B5B"/>
    <w:rsid w:val="00E12475"/>
    <w:rsid w:val="00E17852"/>
    <w:rsid w:val="00E6558B"/>
    <w:rsid w:val="00E659BC"/>
    <w:rsid w:val="00E67934"/>
    <w:rsid w:val="00E70680"/>
    <w:rsid w:val="00E84611"/>
    <w:rsid w:val="00E86DEA"/>
    <w:rsid w:val="00EA48E7"/>
    <w:rsid w:val="00EE637A"/>
    <w:rsid w:val="00EF189F"/>
    <w:rsid w:val="00EF1CB3"/>
    <w:rsid w:val="00F02308"/>
    <w:rsid w:val="00F103DF"/>
    <w:rsid w:val="00F21E14"/>
    <w:rsid w:val="00F21EB9"/>
    <w:rsid w:val="00F64A60"/>
    <w:rsid w:val="00F70284"/>
    <w:rsid w:val="00F90BD7"/>
    <w:rsid w:val="00FB1D95"/>
    <w:rsid w:val="00FB2C8D"/>
    <w:rsid w:val="00FC3437"/>
    <w:rsid w:val="00FC3560"/>
    <w:rsid w:val="00FC78FD"/>
    <w:rsid w:val="00FF599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21A1"/>
  <w15:chartTrackingRefBased/>
  <w15:docId w15:val="{8DD5BD02-E00E-5B40-AF03-0E875108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2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32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2F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2F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2F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2F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2F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2F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2F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2F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32F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2F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2F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2F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2F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2F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2F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2FC3"/>
    <w:rPr>
      <w:rFonts w:eastAsiaTheme="majorEastAsia" w:cstheme="majorBidi"/>
      <w:color w:val="272727" w:themeColor="text1" w:themeTint="D8"/>
    </w:rPr>
  </w:style>
  <w:style w:type="paragraph" w:styleId="Ttulo">
    <w:name w:val="Title"/>
    <w:basedOn w:val="Normal"/>
    <w:next w:val="Normal"/>
    <w:link w:val="TtuloCar"/>
    <w:uiPriority w:val="10"/>
    <w:qFormat/>
    <w:rsid w:val="00B32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2F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2F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2F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2FC3"/>
    <w:pPr>
      <w:spacing w:before="160"/>
      <w:jc w:val="center"/>
    </w:pPr>
    <w:rPr>
      <w:i/>
      <w:iCs/>
      <w:color w:val="404040" w:themeColor="text1" w:themeTint="BF"/>
    </w:rPr>
  </w:style>
  <w:style w:type="character" w:customStyle="1" w:styleId="CitaCar">
    <w:name w:val="Cita Car"/>
    <w:basedOn w:val="Fuentedeprrafopredeter"/>
    <w:link w:val="Cita"/>
    <w:uiPriority w:val="29"/>
    <w:rsid w:val="00B32FC3"/>
    <w:rPr>
      <w:i/>
      <w:iCs/>
      <w:color w:val="404040" w:themeColor="text1" w:themeTint="BF"/>
    </w:rPr>
  </w:style>
  <w:style w:type="paragraph" w:styleId="Prrafodelista">
    <w:name w:val="List Paragraph"/>
    <w:basedOn w:val="Normal"/>
    <w:uiPriority w:val="34"/>
    <w:qFormat/>
    <w:rsid w:val="00B32FC3"/>
    <w:pPr>
      <w:ind w:left="720"/>
      <w:contextualSpacing/>
    </w:pPr>
  </w:style>
  <w:style w:type="character" w:styleId="nfasisintenso">
    <w:name w:val="Intense Emphasis"/>
    <w:basedOn w:val="Fuentedeprrafopredeter"/>
    <w:uiPriority w:val="21"/>
    <w:qFormat/>
    <w:rsid w:val="00B32FC3"/>
    <w:rPr>
      <w:i/>
      <w:iCs/>
      <w:color w:val="0F4761" w:themeColor="accent1" w:themeShade="BF"/>
    </w:rPr>
  </w:style>
  <w:style w:type="paragraph" w:styleId="Citadestacada">
    <w:name w:val="Intense Quote"/>
    <w:basedOn w:val="Normal"/>
    <w:next w:val="Normal"/>
    <w:link w:val="CitadestacadaCar"/>
    <w:uiPriority w:val="30"/>
    <w:qFormat/>
    <w:rsid w:val="00B32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2FC3"/>
    <w:rPr>
      <w:i/>
      <w:iCs/>
      <w:color w:val="0F4761" w:themeColor="accent1" w:themeShade="BF"/>
    </w:rPr>
  </w:style>
  <w:style w:type="character" w:styleId="Referenciaintensa">
    <w:name w:val="Intense Reference"/>
    <w:basedOn w:val="Fuentedeprrafopredeter"/>
    <w:uiPriority w:val="32"/>
    <w:qFormat/>
    <w:rsid w:val="00B32FC3"/>
    <w:rPr>
      <w:b/>
      <w:bCs/>
      <w:smallCaps/>
      <w:color w:val="0F4761" w:themeColor="accent1" w:themeShade="BF"/>
      <w:spacing w:val="5"/>
    </w:rPr>
  </w:style>
  <w:style w:type="paragraph" w:styleId="TtuloTDC">
    <w:name w:val="TOC Heading"/>
    <w:basedOn w:val="Ttulo1"/>
    <w:next w:val="Normal"/>
    <w:uiPriority w:val="39"/>
    <w:unhideWhenUsed/>
    <w:qFormat/>
    <w:rsid w:val="0041042D"/>
    <w:pPr>
      <w:spacing w:before="240" w:after="0" w:line="259" w:lineRule="auto"/>
      <w:outlineLvl w:val="9"/>
    </w:pPr>
    <w:rPr>
      <w:kern w:val="0"/>
      <w:sz w:val="32"/>
      <w:szCs w:val="32"/>
      <w:lang w:val="es-GT" w:eastAsia="es-GT"/>
      <w14:ligatures w14:val="none"/>
    </w:rPr>
  </w:style>
  <w:style w:type="paragraph" w:styleId="TDC1">
    <w:name w:val="toc 1"/>
    <w:basedOn w:val="Normal"/>
    <w:next w:val="Normal"/>
    <w:autoRedefine/>
    <w:uiPriority w:val="39"/>
    <w:unhideWhenUsed/>
    <w:rsid w:val="0041042D"/>
    <w:pPr>
      <w:spacing w:after="100"/>
    </w:pPr>
  </w:style>
  <w:style w:type="paragraph" w:styleId="TDC2">
    <w:name w:val="toc 2"/>
    <w:basedOn w:val="Normal"/>
    <w:next w:val="Normal"/>
    <w:autoRedefine/>
    <w:uiPriority w:val="39"/>
    <w:unhideWhenUsed/>
    <w:rsid w:val="0041042D"/>
    <w:pPr>
      <w:spacing w:after="100"/>
      <w:ind w:left="240"/>
    </w:pPr>
  </w:style>
  <w:style w:type="character" w:styleId="Hipervnculo">
    <w:name w:val="Hyperlink"/>
    <w:basedOn w:val="Fuentedeprrafopredeter"/>
    <w:uiPriority w:val="99"/>
    <w:unhideWhenUsed/>
    <w:rsid w:val="0041042D"/>
    <w:rPr>
      <w:color w:val="467886" w:themeColor="hyperlink"/>
      <w:u w:val="single"/>
    </w:rPr>
  </w:style>
  <w:style w:type="paragraph" w:styleId="Encabezado">
    <w:name w:val="header"/>
    <w:basedOn w:val="Normal"/>
    <w:link w:val="EncabezadoCar"/>
    <w:uiPriority w:val="99"/>
    <w:unhideWhenUsed/>
    <w:rsid w:val="00197F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7F88"/>
  </w:style>
  <w:style w:type="paragraph" w:styleId="Piedepgina">
    <w:name w:val="footer"/>
    <w:basedOn w:val="Normal"/>
    <w:link w:val="PiedepginaCar"/>
    <w:uiPriority w:val="99"/>
    <w:unhideWhenUsed/>
    <w:rsid w:val="00197F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7F88"/>
  </w:style>
  <w:style w:type="character" w:styleId="Nmerodepgina">
    <w:name w:val="page number"/>
    <w:basedOn w:val="Fuentedeprrafopredeter"/>
    <w:uiPriority w:val="99"/>
    <w:semiHidden/>
    <w:unhideWhenUsed/>
    <w:rsid w:val="0019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8091">
      <w:bodyDiv w:val="1"/>
      <w:marLeft w:val="0"/>
      <w:marRight w:val="0"/>
      <w:marTop w:val="0"/>
      <w:marBottom w:val="0"/>
      <w:divBdr>
        <w:top w:val="none" w:sz="0" w:space="0" w:color="auto"/>
        <w:left w:val="none" w:sz="0" w:space="0" w:color="auto"/>
        <w:bottom w:val="none" w:sz="0" w:space="0" w:color="auto"/>
        <w:right w:val="none" w:sz="0" w:space="0" w:color="auto"/>
      </w:divBdr>
      <w:divsChild>
        <w:div w:id="630672767">
          <w:marLeft w:val="0"/>
          <w:marRight w:val="0"/>
          <w:marTop w:val="0"/>
          <w:marBottom w:val="0"/>
          <w:divBdr>
            <w:top w:val="none" w:sz="0" w:space="0" w:color="auto"/>
            <w:left w:val="none" w:sz="0" w:space="0" w:color="auto"/>
            <w:bottom w:val="none" w:sz="0" w:space="0" w:color="auto"/>
            <w:right w:val="none" w:sz="0" w:space="0" w:color="auto"/>
          </w:divBdr>
          <w:divsChild>
            <w:div w:id="1535846027">
              <w:marLeft w:val="0"/>
              <w:marRight w:val="0"/>
              <w:marTop w:val="0"/>
              <w:marBottom w:val="0"/>
              <w:divBdr>
                <w:top w:val="none" w:sz="0" w:space="0" w:color="auto"/>
                <w:left w:val="none" w:sz="0" w:space="0" w:color="auto"/>
                <w:bottom w:val="none" w:sz="0" w:space="0" w:color="auto"/>
                <w:right w:val="none" w:sz="0" w:space="0" w:color="auto"/>
              </w:divBdr>
              <w:divsChild>
                <w:div w:id="16549852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0198872">
          <w:marLeft w:val="0"/>
          <w:marRight w:val="0"/>
          <w:marTop w:val="0"/>
          <w:marBottom w:val="0"/>
          <w:divBdr>
            <w:top w:val="none" w:sz="0" w:space="0" w:color="auto"/>
            <w:left w:val="none" w:sz="0" w:space="0" w:color="auto"/>
            <w:bottom w:val="none" w:sz="0" w:space="0" w:color="auto"/>
            <w:right w:val="none" w:sz="0" w:space="0" w:color="auto"/>
          </w:divBdr>
          <w:divsChild>
            <w:div w:id="1903363673">
              <w:marLeft w:val="0"/>
              <w:marRight w:val="0"/>
              <w:marTop w:val="0"/>
              <w:marBottom w:val="0"/>
              <w:divBdr>
                <w:top w:val="none" w:sz="0" w:space="0" w:color="auto"/>
                <w:left w:val="none" w:sz="0" w:space="0" w:color="auto"/>
                <w:bottom w:val="none" w:sz="0" w:space="0" w:color="auto"/>
                <w:right w:val="none" w:sz="0" w:space="0" w:color="auto"/>
              </w:divBdr>
              <w:divsChild>
                <w:div w:id="7469276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7181803">
          <w:marLeft w:val="0"/>
          <w:marRight w:val="0"/>
          <w:marTop w:val="0"/>
          <w:marBottom w:val="0"/>
          <w:divBdr>
            <w:top w:val="none" w:sz="0" w:space="0" w:color="auto"/>
            <w:left w:val="none" w:sz="0" w:space="0" w:color="auto"/>
            <w:bottom w:val="none" w:sz="0" w:space="0" w:color="auto"/>
            <w:right w:val="none" w:sz="0" w:space="0" w:color="auto"/>
          </w:divBdr>
          <w:divsChild>
            <w:div w:id="181749408">
              <w:marLeft w:val="0"/>
              <w:marRight w:val="0"/>
              <w:marTop w:val="0"/>
              <w:marBottom w:val="0"/>
              <w:divBdr>
                <w:top w:val="none" w:sz="0" w:space="0" w:color="auto"/>
                <w:left w:val="none" w:sz="0" w:space="0" w:color="auto"/>
                <w:bottom w:val="none" w:sz="0" w:space="0" w:color="auto"/>
                <w:right w:val="none" w:sz="0" w:space="0" w:color="auto"/>
              </w:divBdr>
              <w:divsChild>
                <w:div w:id="1028063380">
                  <w:marLeft w:val="0"/>
                  <w:marRight w:val="0"/>
                  <w:marTop w:val="0"/>
                  <w:marBottom w:val="0"/>
                  <w:divBdr>
                    <w:top w:val="none" w:sz="0" w:space="0" w:color="auto"/>
                    <w:left w:val="none" w:sz="0" w:space="0" w:color="auto"/>
                    <w:bottom w:val="none" w:sz="0" w:space="0" w:color="auto"/>
                    <w:right w:val="none" w:sz="0" w:space="0" w:color="auto"/>
                  </w:divBdr>
                  <w:divsChild>
                    <w:div w:id="1116289840">
                      <w:marLeft w:val="0"/>
                      <w:marRight w:val="0"/>
                      <w:marTop w:val="0"/>
                      <w:marBottom w:val="0"/>
                      <w:divBdr>
                        <w:top w:val="none" w:sz="0" w:space="0" w:color="auto"/>
                        <w:left w:val="none" w:sz="0" w:space="0" w:color="auto"/>
                        <w:bottom w:val="none" w:sz="0" w:space="0" w:color="auto"/>
                        <w:right w:val="none" w:sz="0" w:space="0" w:color="auto"/>
                      </w:divBdr>
                      <w:divsChild>
                        <w:div w:id="1459566301">
                          <w:marLeft w:val="0"/>
                          <w:marRight w:val="0"/>
                          <w:marTop w:val="0"/>
                          <w:marBottom w:val="0"/>
                          <w:divBdr>
                            <w:top w:val="none" w:sz="0" w:space="0" w:color="auto"/>
                            <w:left w:val="none" w:sz="0" w:space="0" w:color="auto"/>
                            <w:bottom w:val="none" w:sz="0" w:space="0" w:color="auto"/>
                            <w:right w:val="none" w:sz="0" w:space="0" w:color="auto"/>
                          </w:divBdr>
                          <w:divsChild>
                            <w:div w:id="2108193615">
                              <w:marLeft w:val="0"/>
                              <w:marRight w:val="0"/>
                              <w:marTop w:val="0"/>
                              <w:marBottom w:val="0"/>
                              <w:divBdr>
                                <w:top w:val="none" w:sz="0" w:space="0" w:color="auto"/>
                                <w:left w:val="none" w:sz="0" w:space="0" w:color="auto"/>
                                <w:bottom w:val="none" w:sz="0" w:space="0" w:color="auto"/>
                                <w:right w:val="none" w:sz="0" w:space="0" w:color="auto"/>
                              </w:divBdr>
                            </w:div>
                            <w:div w:id="100227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3575">
                  <w:marLeft w:val="0"/>
                  <w:marRight w:val="0"/>
                  <w:marTop w:val="0"/>
                  <w:marBottom w:val="0"/>
                  <w:divBdr>
                    <w:top w:val="none" w:sz="0" w:space="0" w:color="auto"/>
                    <w:left w:val="none" w:sz="0" w:space="0" w:color="auto"/>
                    <w:bottom w:val="none" w:sz="0" w:space="0" w:color="auto"/>
                    <w:right w:val="none" w:sz="0" w:space="0" w:color="auto"/>
                  </w:divBdr>
                  <w:divsChild>
                    <w:div w:id="1750345945">
                      <w:marLeft w:val="0"/>
                      <w:marRight w:val="0"/>
                      <w:marTop w:val="0"/>
                      <w:marBottom w:val="0"/>
                      <w:divBdr>
                        <w:top w:val="none" w:sz="0" w:space="0" w:color="auto"/>
                        <w:left w:val="none" w:sz="0" w:space="0" w:color="auto"/>
                        <w:bottom w:val="none" w:sz="0" w:space="0" w:color="auto"/>
                        <w:right w:val="none" w:sz="0" w:space="0" w:color="auto"/>
                      </w:divBdr>
                      <w:divsChild>
                        <w:div w:id="535653666">
                          <w:marLeft w:val="0"/>
                          <w:marRight w:val="0"/>
                          <w:marTop w:val="0"/>
                          <w:marBottom w:val="0"/>
                          <w:divBdr>
                            <w:top w:val="none" w:sz="0" w:space="0" w:color="auto"/>
                            <w:left w:val="none" w:sz="0" w:space="0" w:color="auto"/>
                            <w:bottom w:val="none" w:sz="0" w:space="0" w:color="auto"/>
                            <w:right w:val="none" w:sz="0" w:space="0" w:color="auto"/>
                          </w:divBdr>
                          <w:divsChild>
                            <w:div w:id="976569688">
                              <w:marLeft w:val="0"/>
                              <w:marRight w:val="0"/>
                              <w:marTop w:val="0"/>
                              <w:marBottom w:val="0"/>
                              <w:divBdr>
                                <w:top w:val="none" w:sz="0" w:space="0" w:color="auto"/>
                                <w:left w:val="none" w:sz="0" w:space="0" w:color="auto"/>
                                <w:bottom w:val="none" w:sz="0" w:space="0" w:color="auto"/>
                                <w:right w:val="none" w:sz="0" w:space="0" w:color="auto"/>
                              </w:divBdr>
                            </w:div>
                            <w:div w:id="18358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95844">
                  <w:marLeft w:val="0"/>
                  <w:marRight w:val="0"/>
                  <w:marTop w:val="0"/>
                  <w:marBottom w:val="0"/>
                  <w:divBdr>
                    <w:top w:val="none" w:sz="0" w:space="0" w:color="auto"/>
                    <w:left w:val="none" w:sz="0" w:space="0" w:color="auto"/>
                    <w:bottom w:val="none" w:sz="0" w:space="0" w:color="auto"/>
                    <w:right w:val="none" w:sz="0" w:space="0" w:color="auto"/>
                  </w:divBdr>
                  <w:divsChild>
                    <w:div w:id="811865935">
                      <w:marLeft w:val="0"/>
                      <w:marRight w:val="0"/>
                      <w:marTop w:val="0"/>
                      <w:marBottom w:val="0"/>
                      <w:divBdr>
                        <w:top w:val="none" w:sz="0" w:space="0" w:color="auto"/>
                        <w:left w:val="none" w:sz="0" w:space="0" w:color="auto"/>
                        <w:bottom w:val="none" w:sz="0" w:space="0" w:color="auto"/>
                        <w:right w:val="none" w:sz="0" w:space="0" w:color="auto"/>
                      </w:divBdr>
                      <w:divsChild>
                        <w:div w:id="442572650">
                          <w:marLeft w:val="0"/>
                          <w:marRight w:val="0"/>
                          <w:marTop w:val="0"/>
                          <w:marBottom w:val="0"/>
                          <w:divBdr>
                            <w:top w:val="none" w:sz="0" w:space="0" w:color="auto"/>
                            <w:left w:val="none" w:sz="0" w:space="0" w:color="auto"/>
                            <w:bottom w:val="none" w:sz="0" w:space="0" w:color="auto"/>
                            <w:right w:val="none" w:sz="0" w:space="0" w:color="auto"/>
                          </w:divBdr>
                          <w:divsChild>
                            <w:div w:id="1655528884">
                              <w:marLeft w:val="0"/>
                              <w:marRight w:val="0"/>
                              <w:marTop w:val="0"/>
                              <w:marBottom w:val="0"/>
                              <w:divBdr>
                                <w:top w:val="none" w:sz="0" w:space="0" w:color="auto"/>
                                <w:left w:val="none" w:sz="0" w:space="0" w:color="auto"/>
                                <w:bottom w:val="none" w:sz="0" w:space="0" w:color="auto"/>
                                <w:right w:val="none" w:sz="0" w:space="0" w:color="auto"/>
                              </w:divBdr>
                            </w:div>
                            <w:div w:id="159766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45800">
                  <w:marLeft w:val="0"/>
                  <w:marRight w:val="0"/>
                  <w:marTop w:val="0"/>
                  <w:marBottom w:val="0"/>
                  <w:divBdr>
                    <w:top w:val="none" w:sz="0" w:space="0" w:color="auto"/>
                    <w:left w:val="none" w:sz="0" w:space="0" w:color="auto"/>
                    <w:bottom w:val="none" w:sz="0" w:space="0" w:color="auto"/>
                    <w:right w:val="none" w:sz="0" w:space="0" w:color="auto"/>
                  </w:divBdr>
                  <w:divsChild>
                    <w:div w:id="1690986365">
                      <w:marLeft w:val="0"/>
                      <w:marRight w:val="0"/>
                      <w:marTop w:val="0"/>
                      <w:marBottom w:val="0"/>
                      <w:divBdr>
                        <w:top w:val="none" w:sz="0" w:space="0" w:color="auto"/>
                        <w:left w:val="none" w:sz="0" w:space="0" w:color="auto"/>
                        <w:bottom w:val="none" w:sz="0" w:space="0" w:color="auto"/>
                        <w:right w:val="none" w:sz="0" w:space="0" w:color="auto"/>
                      </w:divBdr>
                      <w:divsChild>
                        <w:div w:id="898177172">
                          <w:marLeft w:val="0"/>
                          <w:marRight w:val="0"/>
                          <w:marTop w:val="0"/>
                          <w:marBottom w:val="0"/>
                          <w:divBdr>
                            <w:top w:val="none" w:sz="0" w:space="0" w:color="auto"/>
                            <w:left w:val="none" w:sz="0" w:space="0" w:color="auto"/>
                            <w:bottom w:val="none" w:sz="0" w:space="0" w:color="auto"/>
                            <w:right w:val="none" w:sz="0" w:space="0" w:color="auto"/>
                          </w:divBdr>
                          <w:divsChild>
                            <w:div w:id="1678076428">
                              <w:marLeft w:val="0"/>
                              <w:marRight w:val="0"/>
                              <w:marTop w:val="0"/>
                              <w:marBottom w:val="0"/>
                              <w:divBdr>
                                <w:top w:val="none" w:sz="0" w:space="0" w:color="auto"/>
                                <w:left w:val="none" w:sz="0" w:space="0" w:color="auto"/>
                                <w:bottom w:val="none" w:sz="0" w:space="0" w:color="auto"/>
                                <w:right w:val="none" w:sz="0" w:space="0" w:color="auto"/>
                              </w:divBdr>
                            </w:div>
                            <w:div w:id="167826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42218">
                  <w:marLeft w:val="0"/>
                  <w:marRight w:val="0"/>
                  <w:marTop w:val="0"/>
                  <w:marBottom w:val="0"/>
                  <w:divBdr>
                    <w:top w:val="none" w:sz="0" w:space="0" w:color="auto"/>
                    <w:left w:val="none" w:sz="0" w:space="0" w:color="auto"/>
                    <w:bottom w:val="none" w:sz="0" w:space="0" w:color="auto"/>
                    <w:right w:val="none" w:sz="0" w:space="0" w:color="auto"/>
                  </w:divBdr>
                  <w:divsChild>
                    <w:div w:id="239758468">
                      <w:marLeft w:val="0"/>
                      <w:marRight w:val="0"/>
                      <w:marTop w:val="0"/>
                      <w:marBottom w:val="0"/>
                      <w:divBdr>
                        <w:top w:val="none" w:sz="0" w:space="0" w:color="auto"/>
                        <w:left w:val="none" w:sz="0" w:space="0" w:color="auto"/>
                        <w:bottom w:val="none" w:sz="0" w:space="0" w:color="auto"/>
                        <w:right w:val="none" w:sz="0" w:space="0" w:color="auto"/>
                      </w:divBdr>
                      <w:divsChild>
                        <w:div w:id="776759233">
                          <w:marLeft w:val="0"/>
                          <w:marRight w:val="0"/>
                          <w:marTop w:val="0"/>
                          <w:marBottom w:val="0"/>
                          <w:divBdr>
                            <w:top w:val="none" w:sz="0" w:space="0" w:color="auto"/>
                            <w:left w:val="none" w:sz="0" w:space="0" w:color="auto"/>
                            <w:bottom w:val="none" w:sz="0" w:space="0" w:color="auto"/>
                            <w:right w:val="none" w:sz="0" w:space="0" w:color="auto"/>
                          </w:divBdr>
                          <w:divsChild>
                            <w:div w:id="312410943">
                              <w:marLeft w:val="0"/>
                              <w:marRight w:val="0"/>
                              <w:marTop w:val="0"/>
                              <w:marBottom w:val="0"/>
                              <w:divBdr>
                                <w:top w:val="none" w:sz="0" w:space="0" w:color="auto"/>
                                <w:left w:val="none" w:sz="0" w:space="0" w:color="auto"/>
                                <w:bottom w:val="none" w:sz="0" w:space="0" w:color="auto"/>
                                <w:right w:val="none" w:sz="0" w:space="0" w:color="auto"/>
                              </w:divBdr>
                            </w:div>
                            <w:div w:id="2966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350268">
          <w:marLeft w:val="0"/>
          <w:marRight w:val="0"/>
          <w:marTop w:val="0"/>
          <w:marBottom w:val="0"/>
          <w:divBdr>
            <w:top w:val="none" w:sz="0" w:space="0" w:color="auto"/>
            <w:left w:val="none" w:sz="0" w:space="0" w:color="auto"/>
            <w:bottom w:val="none" w:sz="0" w:space="0" w:color="auto"/>
            <w:right w:val="none" w:sz="0" w:space="0" w:color="auto"/>
          </w:divBdr>
          <w:divsChild>
            <w:div w:id="1688216050">
              <w:marLeft w:val="0"/>
              <w:marRight w:val="0"/>
              <w:marTop w:val="0"/>
              <w:marBottom w:val="0"/>
              <w:divBdr>
                <w:top w:val="none" w:sz="0" w:space="0" w:color="auto"/>
                <w:left w:val="none" w:sz="0" w:space="0" w:color="auto"/>
                <w:bottom w:val="none" w:sz="0" w:space="0" w:color="auto"/>
                <w:right w:val="none" w:sz="0" w:space="0" w:color="auto"/>
              </w:divBdr>
              <w:divsChild>
                <w:div w:id="14181643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07613641">
          <w:marLeft w:val="0"/>
          <w:marRight w:val="0"/>
          <w:marTop w:val="0"/>
          <w:marBottom w:val="0"/>
          <w:divBdr>
            <w:top w:val="none" w:sz="0" w:space="0" w:color="auto"/>
            <w:left w:val="none" w:sz="0" w:space="0" w:color="auto"/>
            <w:bottom w:val="none" w:sz="0" w:space="0" w:color="auto"/>
            <w:right w:val="none" w:sz="0" w:space="0" w:color="auto"/>
          </w:divBdr>
          <w:divsChild>
            <w:div w:id="911279997">
              <w:marLeft w:val="0"/>
              <w:marRight w:val="0"/>
              <w:marTop w:val="0"/>
              <w:marBottom w:val="0"/>
              <w:divBdr>
                <w:top w:val="none" w:sz="0" w:space="0" w:color="auto"/>
                <w:left w:val="none" w:sz="0" w:space="0" w:color="auto"/>
                <w:bottom w:val="none" w:sz="0" w:space="0" w:color="auto"/>
                <w:right w:val="none" w:sz="0" w:space="0" w:color="auto"/>
              </w:divBdr>
              <w:divsChild>
                <w:div w:id="1231505912">
                  <w:marLeft w:val="0"/>
                  <w:marRight w:val="0"/>
                  <w:marTop w:val="0"/>
                  <w:marBottom w:val="0"/>
                  <w:divBdr>
                    <w:top w:val="none" w:sz="0" w:space="0" w:color="auto"/>
                    <w:left w:val="none" w:sz="0" w:space="0" w:color="auto"/>
                    <w:bottom w:val="none" w:sz="0" w:space="0" w:color="auto"/>
                    <w:right w:val="none" w:sz="0" w:space="0" w:color="auto"/>
                  </w:divBdr>
                  <w:divsChild>
                    <w:div w:id="704408001">
                      <w:marLeft w:val="0"/>
                      <w:marRight w:val="0"/>
                      <w:marTop w:val="0"/>
                      <w:marBottom w:val="0"/>
                      <w:divBdr>
                        <w:top w:val="none" w:sz="0" w:space="0" w:color="auto"/>
                        <w:left w:val="none" w:sz="0" w:space="0" w:color="auto"/>
                        <w:bottom w:val="none" w:sz="0" w:space="0" w:color="auto"/>
                        <w:right w:val="none" w:sz="0" w:space="0" w:color="auto"/>
                      </w:divBdr>
                      <w:divsChild>
                        <w:div w:id="1071004680">
                          <w:marLeft w:val="0"/>
                          <w:marRight w:val="0"/>
                          <w:marTop w:val="0"/>
                          <w:marBottom w:val="0"/>
                          <w:divBdr>
                            <w:top w:val="none" w:sz="0" w:space="0" w:color="auto"/>
                            <w:left w:val="none" w:sz="0" w:space="0" w:color="auto"/>
                            <w:bottom w:val="none" w:sz="0" w:space="0" w:color="auto"/>
                            <w:right w:val="none" w:sz="0" w:space="0" w:color="auto"/>
                          </w:divBdr>
                          <w:divsChild>
                            <w:div w:id="694695617">
                              <w:marLeft w:val="0"/>
                              <w:marRight w:val="0"/>
                              <w:marTop w:val="0"/>
                              <w:marBottom w:val="0"/>
                              <w:divBdr>
                                <w:top w:val="none" w:sz="0" w:space="0" w:color="auto"/>
                                <w:left w:val="none" w:sz="0" w:space="0" w:color="auto"/>
                                <w:bottom w:val="none" w:sz="0" w:space="0" w:color="auto"/>
                                <w:right w:val="none" w:sz="0" w:space="0" w:color="auto"/>
                              </w:divBdr>
                            </w:div>
                            <w:div w:id="1958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26326">
                  <w:marLeft w:val="0"/>
                  <w:marRight w:val="0"/>
                  <w:marTop w:val="0"/>
                  <w:marBottom w:val="0"/>
                  <w:divBdr>
                    <w:top w:val="none" w:sz="0" w:space="0" w:color="auto"/>
                    <w:left w:val="none" w:sz="0" w:space="0" w:color="auto"/>
                    <w:bottom w:val="none" w:sz="0" w:space="0" w:color="auto"/>
                    <w:right w:val="none" w:sz="0" w:space="0" w:color="auto"/>
                  </w:divBdr>
                  <w:divsChild>
                    <w:div w:id="1474643441">
                      <w:marLeft w:val="0"/>
                      <w:marRight w:val="0"/>
                      <w:marTop w:val="0"/>
                      <w:marBottom w:val="0"/>
                      <w:divBdr>
                        <w:top w:val="none" w:sz="0" w:space="0" w:color="auto"/>
                        <w:left w:val="none" w:sz="0" w:space="0" w:color="auto"/>
                        <w:bottom w:val="none" w:sz="0" w:space="0" w:color="auto"/>
                        <w:right w:val="none" w:sz="0" w:space="0" w:color="auto"/>
                      </w:divBdr>
                      <w:divsChild>
                        <w:div w:id="462160191">
                          <w:marLeft w:val="0"/>
                          <w:marRight w:val="0"/>
                          <w:marTop w:val="0"/>
                          <w:marBottom w:val="0"/>
                          <w:divBdr>
                            <w:top w:val="none" w:sz="0" w:space="0" w:color="auto"/>
                            <w:left w:val="none" w:sz="0" w:space="0" w:color="auto"/>
                            <w:bottom w:val="none" w:sz="0" w:space="0" w:color="auto"/>
                            <w:right w:val="none" w:sz="0" w:space="0" w:color="auto"/>
                          </w:divBdr>
                          <w:divsChild>
                            <w:div w:id="1424687481">
                              <w:marLeft w:val="0"/>
                              <w:marRight w:val="0"/>
                              <w:marTop w:val="0"/>
                              <w:marBottom w:val="0"/>
                              <w:divBdr>
                                <w:top w:val="none" w:sz="0" w:space="0" w:color="auto"/>
                                <w:left w:val="none" w:sz="0" w:space="0" w:color="auto"/>
                                <w:bottom w:val="none" w:sz="0" w:space="0" w:color="auto"/>
                                <w:right w:val="none" w:sz="0" w:space="0" w:color="auto"/>
                              </w:divBdr>
                            </w:div>
                            <w:div w:id="15675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489857">
          <w:marLeft w:val="0"/>
          <w:marRight w:val="0"/>
          <w:marTop w:val="0"/>
          <w:marBottom w:val="0"/>
          <w:divBdr>
            <w:top w:val="none" w:sz="0" w:space="0" w:color="auto"/>
            <w:left w:val="none" w:sz="0" w:space="0" w:color="auto"/>
            <w:bottom w:val="none" w:sz="0" w:space="0" w:color="auto"/>
            <w:right w:val="none" w:sz="0" w:space="0" w:color="auto"/>
          </w:divBdr>
          <w:divsChild>
            <w:div w:id="1382554117">
              <w:marLeft w:val="0"/>
              <w:marRight w:val="0"/>
              <w:marTop w:val="0"/>
              <w:marBottom w:val="0"/>
              <w:divBdr>
                <w:top w:val="none" w:sz="0" w:space="0" w:color="auto"/>
                <w:left w:val="none" w:sz="0" w:space="0" w:color="auto"/>
                <w:bottom w:val="none" w:sz="0" w:space="0" w:color="auto"/>
                <w:right w:val="none" w:sz="0" w:space="0" w:color="auto"/>
              </w:divBdr>
              <w:divsChild>
                <w:div w:id="20408616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80473060">
          <w:marLeft w:val="0"/>
          <w:marRight w:val="0"/>
          <w:marTop w:val="0"/>
          <w:marBottom w:val="0"/>
          <w:divBdr>
            <w:top w:val="none" w:sz="0" w:space="0" w:color="auto"/>
            <w:left w:val="none" w:sz="0" w:space="0" w:color="auto"/>
            <w:bottom w:val="none" w:sz="0" w:space="0" w:color="auto"/>
            <w:right w:val="none" w:sz="0" w:space="0" w:color="auto"/>
          </w:divBdr>
          <w:divsChild>
            <w:div w:id="474612766">
              <w:marLeft w:val="0"/>
              <w:marRight w:val="0"/>
              <w:marTop w:val="0"/>
              <w:marBottom w:val="0"/>
              <w:divBdr>
                <w:top w:val="none" w:sz="0" w:space="0" w:color="auto"/>
                <w:left w:val="none" w:sz="0" w:space="0" w:color="auto"/>
                <w:bottom w:val="none" w:sz="0" w:space="0" w:color="auto"/>
                <w:right w:val="none" w:sz="0" w:space="0" w:color="auto"/>
              </w:divBdr>
              <w:divsChild>
                <w:div w:id="1614753532">
                  <w:marLeft w:val="0"/>
                  <w:marRight w:val="0"/>
                  <w:marTop w:val="0"/>
                  <w:marBottom w:val="0"/>
                  <w:divBdr>
                    <w:top w:val="none" w:sz="0" w:space="0" w:color="auto"/>
                    <w:left w:val="none" w:sz="0" w:space="0" w:color="auto"/>
                    <w:bottom w:val="none" w:sz="0" w:space="0" w:color="auto"/>
                    <w:right w:val="none" w:sz="0" w:space="0" w:color="auto"/>
                  </w:divBdr>
                  <w:divsChild>
                    <w:div w:id="842473316">
                      <w:marLeft w:val="0"/>
                      <w:marRight w:val="0"/>
                      <w:marTop w:val="0"/>
                      <w:marBottom w:val="0"/>
                      <w:divBdr>
                        <w:top w:val="none" w:sz="0" w:space="0" w:color="auto"/>
                        <w:left w:val="none" w:sz="0" w:space="0" w:color="auto"/>
                        <w:bottom w:val="none" w:sz="0" w:space="0" w:color="auto"/>
                        <w:right w:val="none" w:sz="0" w:space="0" w:color="auto"/>
                      </w:divBdr>
                      <w:divsChild>
                        <w:div w:id="361635630">
                          <w:marLeft w:val="0"/>
                          <w:marRight w:val="0"/>
                          <w:marTop w:val="0"/>
                          <w:marBottom w:val="0"/>
                          <w:divBdr>
                            <w:top w:val="none" w:sz="0" w:space="0" w:color="auto"/>
                            <w:left w:val="none" w:sz="0" w:space="0" w:color="auto"/>
                            <w:bottom w:val="none" w:sz="0" w:space="0" w:color="auto"/>
                            <w:right w:val="none" w:sz="0" w:space="0" w:color="auto"/>
                          </w:divBdr>
                          <w:divsChild>
                            <w:div w:id="1758860605">
                              <w:marLeft w:val="0"/>
                              <w:marRight w:val="0"/>
                              <w:marTop w:val="0"/>
                              <w:marBottom w:val="0"/>
                              <w:divBdr>
                                <w:top w:val="none" w:sz="0" w:space="0" w:color="auto"/>
                                <w:left w:val="none" w:sz="0" w:space="0" w:color="auto"/>
                                <w:bottom w:val="none" w:sz="0" w:space="0" w:color="auto"/>
                                <w:right w:val="none" w:sz="0" w:space="0" w:color="auto"/>
                              </w:divBdr>
                            </w:div>
                            <w:div w:id="13400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03928">
                  <w:marLeft w:val="0"/>
                  <w:marRight w:val="0"/>
                  <w:marTop w:val="0"/>
                  <w:marBottom w:val="0"/>
                  <w:divBdr>
                    <w:top w:val="none" w:sz="0" w:space="0" w:color="auto"/>
                    <w:left w:val="none" w:sz="0" w:space="0" w:color="auto"/>
                    <w:bottom w:val="none" w:sz="0" w:space="0" w:color="auto"/>
                    <w:right w:val="none" w:sz="0" w:space="0" w:color="auto"/>
                  </w:divBdr>
                  <w:divsChild>
                    <w:div w:id="1169365874">
                      <w:marLeft w:val="0"/>
                      <w:marRight w:val="0"/>
                      <w:marTop w:val="0"/>
                      <w:marBottom w:val="0"/>
                      <w:divBdr>
                        <w:top w:val="none" w:sz="0" w:space="0" w:color="auto"/>
                        <w:left w:val="none" w:sz="0" w:space="0" w:color="auto"/>
                        <w:bottom w:val="none" w:sz="0" w:space="0" w:color="auto"/>
                        <w:right w:val="none" w:sz="0" w:space="0" w:color="auto"/>
                      </w:divBdr>
                      <w:divsChild>
                        <w:div w:id="1533617283">
                          <w:marLeft w:val="0"/>
                          <w:marRight w:val="0"/>
                          <w:marTop w:val="0"/>
                          <w:marBottom w:val="0"/>
                          <w:divBdr>
                            <w:top w:val="none" w:sz="0" w:space="0" w:color="auto"/>
                            <w:left w:val="none" w:sz="0" w:space="0" w:color="auto"/>
                            <w:bottom w:val="none" w:sz="0" w:space="0" w:color="auto"/>
                            <w:right w:val="none" w:sz="0" w:space="0" w:color="auto"/>
                          </w:divBdr>
                          <w:divsChild>
                            <w:div w:id="2107770337">
                              <w:marLeft w:val="0"/>
                              <w:marRight w:val="0"/>
                              <w:marTop w:val="0"/>
                              <w:marBottom w:val="0"/>
                              <w:divBdr>
                                <w:top w:val="none" w:sz="0" w:space="0" w:color="auto"/>
                                <w:left w:val="none" w:sz="0" w:space="0" w:color="auto"/>
                                <w:bottom w:val="none" w:sz="0" w:space="0" w:color="auto"/>
                                <w:right w:val="none" w:sz="0" w:space="0" w:color="auto"/>
                              </w:divBdr>
                            </w:div>
                            <w:div w:id="121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1946">
                  <w:marLeft w:val="0"/>
                  <w:marRight w:val="0"/>
                  <w:marTop w:val="0"/>
                  <w:marBottom w:val="0"/>
                  <w:divBdr>
                    <w:top w:val="none" w:sz="0" w:space="0" w:color="auto"/>
                    <w:left w:val="none" w:sz="0" w:space="0" w:color="auto"/>
                    <w:bottom w:val="none" w:sz="0" w:space="0" w:color="auto"/>
                    <w:right w:val="none" w:sz="0" w:space="0" w:color="auto"/>
                  </w:divBdr>
                  <w:divsChild>
                    <w:div w:id="855535786">
                      <w:marLeft w:val="0"/>
                      <w:marRight w:val="0"/>
                      <w:marTop w:val="0"/>
                      <w:marBottom w:val="0"/>
                      <w:divBdr>
                        <w:top w:val="none" w:sz="0" w:space="0" w:color="auto"/>
                        <w:left w:val="none" w:sz="0" w:space="0" w:color="auto"/>
                        <w:bottom w:val="none" w:sz="0" w:space="0" w:color="auto"/>
                        <w:right w:val="none" w:sz="0" w:space="0" w:color="auto"/>
                      </w:divBdr>
                      <w:divsChild>
                        <w:div w:id="1157765483">
                          <w:marLeft w:val="0"/>
                          <w:marRight w:val="0"/>
                          <w:marTop w:val="0"/>
                          <w:marBottom w:val="0"/>
                          <w:divBdr>
                            <w:top w:val="none" w:sz="0" w:space="0" w:color="auto"/>
                            <w:left w:val="none" w:sz="0" w:space="0" w:color="auto"/>
                            <w:bottom w:val="none" w:sz="0" w:space="0" w:color="auto"/>
                            <w:right w:val="none" w:sz="0" w:space="0" w:color="auto"/>
                          </w:divBdr>
                          <w:divsChild>
                            <w:div w:id="1964119210">
                              <w:marLeft w:val="0"/>
                              <w:marRight w:val="0"/>
                              <w:marTop w:val="0"/>
                              <w:marBottom w:val="0"/>
                              <w:divBdr>
                                <w:top w:val="none" w:sz="0" w:space="0" w:color="auto"/>
                                <w:left w:val="none" w:sz="0" w:space="0" w:color="auto"/>
                                <w:bottom w:val="none" w:sz="0" w:space="0" w:color="auto"/>
                                <w:right w:val="none" w:sz="0" w:space="0" w:color="auto"/>
                              </w:divBdr>
                            </w:div>
                            <w:div w:id="13079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52100">
      <w:bodyDiv w:val="1"/>
      <w:marLeft w:val="0"/>
      <w:marRight w:val="0"/>
      <w:marTop w:val="0"/>
      <w:marBottom w:val="0"/>
      <w:divBdr>
        <w:top w:val="none" w:sz="0" w:space="0" w:color="auto"/>
        <w:left w:val="none" w:sz="0" w:space="0" w:color="auto"/>
        <w:bottom w:val="none" w:sz="0" w:space="0" w:color="auto"/>
        <w:right w:val="none" w:sz="0" w:space="0" w:color="auto"/>
      </w:divBdr>
      <w:divsChild>
        <w:div w:id="1564759652">
          <w:marLeft w:val="0"/>
          <w:marRight w:val="0"/>
          <w:marTop w:val="0"/>
          <w:marBottom w:val="0"/>
          <w:divBdr>
            <w:top w:val="none" w:sz="0" w:space="0" w:color="auto"/>
            <w:left w:val="none" w:sz="0" w:space="0" w:color="auto"/>
            <w:bottom w:val="none" w:sz="0" w:space="0" w:color="auto"/>
            <w:right w:val="none" w:sz="0" w:space="0" w:color="auto"/>
          </w:divBdr>
          <w:divsChild>
            <w:div w:id="836195450">
              <w:marLeft w:val="0"/>
              <w:marRight w:val="0"/>
              <w:marTop w:val="0"/>
              <w:marBottom w:val="0"/>
              <w:divBdr>
                <w:top w:val="none" w:sz="0" w:space="0" w:color="auto"/>
                <w:left w:val="none" w:sz="0" w:space="0" w:color="auto"/>
                <w:bottom w:val="none" w:sz="0" w:space="0" w:color="auto"/>
                <w:right w:val="none" w:sz="0" w:space="0" w:color="auto"/>
              </w:divBdr>
              <w:divsChild>
                <w:div w:id="170413056">
                  <w:marLeft w:val="0"/>
                  <w:marRight w:val="0"/>
                  <w:marTop w:val="360"/>
                  <w:marBottom w:val="150"/>
                  <w:divBdr>
                    <w:top w:val="none" w:sz="0" w:space="0" w:color="auto"/>
                    <w:left w:val="none" w:sz="0" w:space="0" w:color="auto"/>
                    <w:bottom w:val="none" w:sz="0" w:space="0" w:color="auto"/>
                    <w:right w:val="none" w:sz="0" w:space="0" w:color="auto"/>
                  </w:divBdr>
                </w:div>
              </w:divsChild>
            </w:div>
          </w:divsChild>
        </w:div>
        <w:div w:id="1549342329">
          <w:marLeft w:val="0"/>
          <w:marRight w:val="0"/>
          <w:marTop w:val="0"/>
          <w:marBottom w:val="0"/>
          <w:divBdr>
            <w:top w:val="none" w:sz="0" w:space="0" w:color="auto"/>
            <w:left w:val="none" w:sz="0" w:space="0" w:color="auto"/>
            <w:bottom w:val="none" w:sz="0" w:space="0" w:color="auto"/>
            <w:right w:val="none" w:sz="0" w:space="0" w:color="auto"/>
          </w:divBdr>
          <w:divsChild>
            <w:div w:id="57361101">
              <w:marLeft w:val="0"/>
              <w:marRight w:val="0"/>
              <w:marTop w:val="0"/>
              <w:marBottom w:val="0"/>
              <w:divBdr>
                <w:top w:val="none" w:sz="0" w:space="0" w:color="auto"/>
                <w:left w:val="none" w:sz="0" w:space="0" w:color="auto"/>
                <w:bottom w:val="none" w:sz="0" w:space="0" w:color="auto"/>
                <w:right w:val="none" w:sz="0" w:space="0" w:color="auto"/>
              </w:divBdr>
              <w:divsChild>
                <w:div w:id="17925505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85457131">
          <w:marLeft w:val="0"/>
          <w:marRight w:val="0"/>
          <w:marTop w:val="0"/>
          <w:marBottom w:val="0"/>
          <w:divBdr>
            <w:top w:val="none" w:sz="0" w:space="0" w:color="auto"/>
            <w:left w:val="none" w:sz="0" w:space="0" w:color="auto"/>
            <w:bottom w:val="none" w:sz="0" w:space="0" w:color="auto"/>
            <w:right w:val="none" w:sz="0" w:space="0" w:color="auto"/>
          </w:divBdr>
          <w:divsChild>
            <w:div w:id="920527912">
              <w:marLeft w:val="0"/>
              <w:marRight w:val="0"/>
              <w:marTop w:val="0"/>
              <w:marBottom w:val="0"/>
              <w:divBdr>
                <w:top w:val="none" w:sz="0" w:space="0" w:color="auto"/>
                <w:left w:val="none" w:sz="0" w:space="0" w:color="auto"/>
                <w:bottom w:val="none" w:sz="0" w:space="0" w:color="auto"/>
                <w:right w:val="none" w:sz="0" w:space="0" w:color="auto"/>
              </w:divBdr>
            </w:div>
          </w:divsChild>
        </w:div>
        <w:div w:id="1752387176">
          <w:marLeft w:val="0"/>
          <w:marRight w:val="0"/>
          <w:marTop w:val="0"/>
          <w:marBottom w:val="0"/>
          <w:divBdr>
            <w:top w:val="none" w:sz="0" w:space="0" w:color="auto"/>
            <w:left w:val="none" w:sz="0" w:space="0" w:color="auto"/>
            <w:bottom w:val="none" w:sz="0" w:space="0" w:color="auto"/>
            <w:right w:val="none" w:sz="0" w:space="0" w:color="auto"/>
          </w:divBdr>
          <w:divsChild>
            <w:div w:id="1907648408">
              <w:marLeft w:val="0"/>
              <w:marRight w:val="0"/>
              <w:marTop w:val="0"/>
              <w:marBottom w:val="0"/>
              <w:divBdr>
                <w:top w:val="none" w:sz="0" w:space="0" w:color="auto"/>
                <w:left w:val="none" w:sz="0" w:space="0" w:color="auto"/>
                <w:bottom w:val="none" w:sz="0" w:space="0" w:color="auto"/>
                <w:right w:val="none" w:sz="0" w:space="0" w:color="auto"/>
              </w:divBdr>
              <w:divsChild>
                <w:div w:id="1182670763">
                  <w:marLeft w:val="0"/>
                  <w:marRight w:val="0"/>
                  <w:marTop w:val="360"/>
                  <w:marBottom w:val="150"/>
                  <w:divBdr>
                    <w:top w:val="none" w:sz="0" w:space="0" w:color="auto"/>
                    <w:left w:val="none" w:sz="0" w:space="0" w:color="auto"/>
                    <w:bottom w:val="none" w:sz="0" w:space="0" w:color="auto"/>
                    <w:right w:val="none" w:sz="0" w:space="0" w:color="auto"/>
                  </w:divBdr>
                </w:div>
              </w:divsChild>
            </w:div>
          </w:divsChild>
        </w:div>
        <w:div w:id="1865972609">
          <w:marLeft w:val="0"/>
          <w:marRight w:val="0"/>
          <w:marTop w:val="0"/>
          <w:marBottom w:val="0"/>
          <w:divBdr>
            <w:top w:val="none" w:sz="0" w:space="0" w:color="auto"/>
            <w:left w:val="none" w:sz="0" w:space="0" w:color="auto"/>
            <w:bottom w:val="none" w:sz="0" w:space="0" w:color="auto"/>
            <w:right w:val="none" w:sz="0" w:space="0" w:color="auto"/>
          </w:divBdr>
          <w:divsChild>
            <w:div w:id="1714386024">
              <w:marLeft w:val="0"/>
              <w:marRight w:val="0"/>
              <w:marTop w:val="0"/>
              <w:marBottom w:val="0"/>
              <w:divBdr>
                <w:top w:val="none" w:sz="0" w:space="0" w:color="auto"/>
                <w:left w:val="none" w:sz="0" w:space="0" w:color="auto"/>
                <w:bottom w:val="none" w:sz="0" w:space="0" w:color="auto"/>
                <w:right w:val="none" w:sz="0" w:space="0" w:color="auto"/>
              </w:divBdr>
              <w:divsChild>
                <w:div w:id="4343984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41349155">
      <w:bodyDiv w:val="1"/>
      <w:marLeft w:val="0"/>
      <w:marRight w:val="0"/>
      <w:marTop w:val="0"/>
      <w:marBottom w:val="0"/>
      <w:divBdr>
        <w:top w:val="none" w:sz="0" w:space="0" w:color="auto"/>
        <w:left w:val="none" w:sz="0" w:space="0" w:color="auto"/>
        <w:bottom w:val="none" w:sz="0" w:space="0" w:color="auto"/>
        <w:right w:val="none" w:sz="0" w:space="0" w:color="auto"/>
      </w:divBdr>
      <w:divsChild>
        <w:div w:id="110706736">
          <w:marLeft w:val="0"/>
          <w:marRight w:val="0"/>
          <w:marTop w:val="0"/>
          <w:marBottom w:val="0"/>
          <w:divBdr>
            <w:top w:val="none" w:sz="0" w:space="0" w:color="auto"/>
            <w:left w:val="none" w:sz="0" w:space="0" w:color="auto"/>
            <w:bottom w:val="none" w:sz="0" w:space="0" w:color="auto"/>
            <w:right w:val="none" w:sz="0" w:space="0" w:color="auto"/>
          </w:divBdr>
          <w:divsChild>
            <w:div w:id="1149983290">
              <w:marLeft w:val="0"/>
              <w:marRight w:val="0"/>
              <w:marTop w:val="0"/>
              <w:marBottom w:val="0"/>
              <w:divBdr>
                <w:top w:val="none" w:sz="0" w:space="0" w:color="auto"/>
                <w:left w:val="none" w:sz="0" w:space="0" w:color="auto"/>
                <w:bottom w:val="none" w:sz="0" w:space="0" w:color="auto"/>
                <w:right w:val="none" w:sz="0" w:space="0" w:color="auto"/>
              </w:divBdr>
              <w:divsChild>
                <w:div w:id="773550497">
                  <w:marLeft w:val="0"/>
                  <w:marRight w:val="0"/>
                  <w:marTop w:val="360"/>
                  <w:marBottom w:val="150"/>
                  <w:divBdr>
                    <w:top w:val="none" w:sz="0" w:space="0" w:color="auto"/>
                    <w:left w:val="none" w:sz="0" w:space="0" w:color="auto"/>
                    <w:bottom w:val="none" w:sz="0" w:space="0" w:color="auto"/>
                    <w:right w:val="none" w:sz="0" w:space="0" w:color="auto"/>
                  </w:divBdr>
                </w:div>
              </w:divsChild>
            </w:div>
          </w:divsChild>
        </w:div>
        <w:div w:id="1217281152">
          <w:marLeft w:val="0"/>
          <w:marRight w:val="0"/>
          <w:marTop w:val="0"/>
          <w:marBottom w:val="0"/>
          <w:divBdr>
            <w:top w:val="none" w:sz="0" w:space="0" w:color="auto"/>
            <w:left w:val="none" w:sz="0" w:space="0" w:color="auto"/>
            <w:bottom w:val="none" w:sz="0" w:space="0" w:color="auto"/>
            <w:right w:val="none" w:sz="0" w:space="0" w:color="auto"/>
          </w:divBdr>
          <w:divsChild>
            <w:div w:id="14499876">
              <w:marLeft w:val="0"/>
              <w:marRight w:val="0"/>
              <w:marTop w:val="0"/>
              <w:marBottom w:val="0"/>
              <w:divBdr>
                <w:top w:val="none" w:sz="0" w:space="0" w:color="auto"/>
                <w:left w:val="none" w:sz="0" w:space="0" w:color="auto"/>
                <w:bottom w:val="none" w:sz="0" w:space="0" w:color="auto"/>
                <w:right w:val="none" w:sz="0" w:space="0" w:color="auto"/>
              </w:divBdr>
              <w:divsChild>
                <w:div w:id="1440074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81314261">
          <w:marLeft w:val="0"/>
          <w:marRight w:val="0"/>
          <w:marTop w:val="0"/>
          <w:marBottom w:val="0"/>
          <w:divBdr>
            <w:top w:val="none" w:sz="0" w:space="0" w:color="auto"/>
            <w:left w:val="none" w:sz="0" w:space="0" w:color="auto"/>
            <w:bottom w:val="none" w:sz="0" w:space="0" w:color="auto"/>
            <w:right w:val="none" w:sz="0" w:space="0" w:color="auto"/>
          </w:divBdr>
          <w:divsChild>
            <w:div w:id="244001502">
              <w:marLeft w:val="0"/>
              <w:marRight w:val="0"/>
              <w:marTop w:val="0"/>
              <w:marBottom w:val="0"/>
              <w:divBdr>
                <w:top w:val="none" w:sz="0" w:space="0" w:color="auto"/>
                <w:left w:val="none" w:sz="0" w:space="0" w:color="auto"/>
                <w:bottom w:val="none" w:sz="0" w:space="0" w:color="auto"/>
                <w:right w:val="none" w:sz="0" w:space="0" w:color="auto"/>
              </w:divBdr>
            </w:div>
          </w:divsChild>
        </w:div>
        <w:div w:id="2021813973">
          <w:marLeft w:val="0"/>
          <w:marRight w:val="0"/>
          <w:marTop w:val="0"/>
          <w:marBottom w:val="0"/>
          <w:divBdr>
            <w:top w:val="none" w:sz="0" w:space="0" w:color="auto"/>
            <w:left w:val="none" w:sz="0" w:space="0" w:color="auto"/>
            <w:bottom w:val="none" w:sz="0" w:space="0" w:color="auto"/>
            <w:right w:val="none" w:sz="0" w:space="0" w:color="auto"/>
          </w:divBdr>
          <w:divsChild>
            <w:div w:id="1299456649">
              <w:marLeft w:val="0"/>
              <w:marRight w:val="0"/>
              <w:marTop w:val="0"/>
              <w:marBottom w:val="0"/>
              <w:divBdr>
                <w:top w:val="none" w:sz="0" w:space="0" w:color="auto"/>
                <w:left w:val="none" w:sz="0" w:space="0" w:color="auto"/>
                <w:bottom w:val="none" w:sz="0" w:space="0" w:color="auto"/>
                <w:right w:val="none" w:sz="0" w:space="0" w:color="auto"/>
              </w:divBdr>
              <w:divsChild>
                <w:div w:id="346182193">
                  <w:marLeft w:val="0"/>
                  <w:marRight w:val="0"/>
                  <w:marTop w:val="360"/>
                  <w:marBottom w:val="150"/>
                  <w:divBdr>
                    <w:top w:val="none" w:sz="0" w:space="0" w:color="auto"/>
                    <w:left w:val="none" w:sz="0" w:space="0" w:color="auto"/>
                    <w:bottom w:val="none" w:sz="0" w:space="0" w:color="auto"/>
                    <w:right w:val="none" w:sz="0" w:space="0" w:color="auto"/>
                  </w:divBdr>
                </w:div>
              </w:divsChild>
            </w:div>
          </w:divsChild>
        </w:div>
        <w:div w:id="1130592720">
          <w:marLeft w:val="0"/>
          <w:marRight w:val="0"/>
          <w:marTop w:val="0"/>
          <w:marBottom w:val="0"/>
          <w:divBdr>
            <w:top w:val="none" w:sz="0" w:space="0" w:color="auto"/>
            <w:left w:val="none" w:sz="0" w:space="0" w:color="auto"/>
            <w:bottom w:val="none" w:sz="0" w:space="0" w:color="auto"/>
            <w:right w:val="none" w:sz="0" w:space="0" w:color="auto"/>
          </w:divBdr>
          <w:divsChild>
            <w:div w:id="254679364">
              <w:marLeft w:val="0"/>
              <w:marRight w:val="0"/>
              <w:marTop w:val="0"/>
              <w:marBottom w:val="0"/>
              <w:divBdr>
                <w:top w:val="none" w:sz="0" w:space="0" w:color="auto"/>
                <w:left w:val="none" w:sz="0" w:space="0" w:color="auto"/>
                <w:bottom w:val="none" w:sz="0" w:space="0" w:color="auto"/>
                <w:right w:val="none" w:sz="0" w:space="0" w:color="auto"/>
              </w:divBdr>
              <w:divsChild>
                <w:div w:id="3952802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7B90-7076-449A-A149-BDC49A48886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1834</Words>
  <Characters>10087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danilopuaque331@gmail.com</dc:creator>
  <cp:keywords/>
  <dc:description/>
  <cp:lastModifiedBy>danilopuaque331@gmail.com</cp:lastModifiedBy>
  <cp:revision>130</cp:revision>
  <dcterms:created xsi:type="dcterms:W3CDTF">2025-09-10T04:56:00Z</dcterms:created>
  <dcterms:modified xsi:type="dcterms:W3CDTF">2026-04-01T01:06:00Z</dcterms:modified>
</cp:coreProperties>
</file>