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FC51EE" w14:textId="411A6DCE" w:rsidR="00D96152" w:rsidRDefault="00A443F8">
      <w:pPr>
        <w:rPr>
          <w:lang w:val="es-MX"/>
        </w:rPr>
      </w:pPr>
      <w:r w:rsidRPr="00D96152">
        <w:rPr>
          <w:noProof/>
          <w:sz w:val="32"/>
          <w:szCs w:val="32"/>
        </w:rPr>
        <w:drawing>
          <wp:anchor distT="0" distB="0" distL="114300" distR="114300" simplePos="0" relativeHeight="251659264" behindDoc="0" locked="0" layoutInCell="1" allowOverlap="1" wp14:anchorId="2F810149" wp14:editId="1800C2EB">
            <wp:simplePos x="0" y="0"/>
            <wp:positionH relativeFrom="margin">
              <wp:posOffset>5384165</wp:posOffset>
            </wp:positionH>
            <wp:positionV relativeFrom="margin">
              <wp:posOffset>-708660</wp:posOffset>
            </wp:positionV>
            <wp:extent cx="956310" cy="932815"/>
            <wp:effectExtent l="0" t="0" r="0" b="0"/>
            <wp:wrapSquare wrapText="bothSides"/>
            <wp:docPr id="1" name="Imagen 1" descr="Sistema G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stema GNe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6310" cy="9328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817373" w14:textId="77777777" w:rsidR="00D96152" w:rsidRDefault="00D96152">
      <w:pPr>
        <w:rPr>
          <w:lang w:val="es-MX"/>
        </w:rPr>
      </w:pPr>
    </w:p>
    <w:p w14:paraId="43C0477B" w14:textId="77777777" w:rsidR="00604F84" w:rsidRDefault="00604F84">
      <w:pPr>
        <w:rPr>
          <w:sz w:val="32"/>
          <w:szCs w:val="32"/>
          <w:lang w:val="es-MX"/>
        </w:rPr>
      </w:pPr>
    </w:p>
    <w:p w14:paraId="4D46FC5F" w14:textId="715A5950" w:rsidR="00A443F8" w:rsidRPr="00A443F8" w:rsidRDefault="00A443F8">
      <w:pPr>
        <w:rPr>
          <w:sz w:val="28"/>
          <w:szCs w:val="28"/>
          <w:lang w:val="es-MX"/>
        </w:rPr>
      </w:pPr>
      <w:r w:rsidRPr="00A443F8">
        <w:rPr>
          <w:sz w:val="32"/>
          <w:szCs w:val="32"/>
          <w:lang w:val="es-MX"/>
        </w:rPr>
        <w:t>Catedra:</w:t>
      </w:r>
      <w:r>
        <w:rPr>
          <w:sz w:val="32"/>
          <w:szCs w:val="32"/>
          <w:lang w:val="es-MX"/>
        </w:rPr>
        <w:t xml:space="preserve"> </w:t>
      </w:r>
      <w:r w:rsidRPr="00A443F8">
        <w:rPr>
          <w:sz w:val="28"/>
          <w:szCs w:val="28"/>
          <w:lang w:val="es-MX"/>
        </w:rPr>
        <w:t>Reparación</w:t>
      </w:r>
    </w:p>
    <w:p w14:paraId="76DFA01B" w14:textId="77777777" w:rsidR="00D96152" w:rsidRDefault="00D96152">
      <w:pPr>
        <w:rPr>
          <w:lang w:val="es-MX"/>
        </w:rPr>
      </w:pPr>
    </w:p>
    <w:p w14:paraId="42E9ECCF" w14:textId="0353D5CA" w:rsidR="00D96152" w:rsidRDefault="00D96152">
      <w:pPr>
        <w:rPr>
          <w:sz w:val="28"/>
          <w:szCs w:val="28"/>
          <w:lang w:val="es-MX"/>
        </w:rPr>
      </w:pPr>
      <w:r>
        <w:rPr>
          <w:sz w:val="32"/>
          <w:szCs w:val="32"/>
          <w:lang w:val="es-MX"/>
        </w:rPr>
        <w:t xml:space="preserve">Profesor: </w:t>
      </w:r>
      <w:r w:rsidRPr="00D96152">
        <w:rPr>
          <w:sz w:val="28"/>
          <w:szCs w:val="28"/>
          <w:lang w:val="es-MX"/>
        </w:rPr>
        <w:t>Gustavo Blanco</w:t>
      </w:r>
    </w:p>
    <w:p w14:paraId="5B650032" w14:textId="77777777" w:rsidR="00604F84" w:rsidRDefault="00604F84">
      <w:pPr>
        <w:rPr>
          <w:sz w:val="28"/>
          <w:szCs w:val="28"/>
          <w:lang w:val="es-MX"/>
        </w:rPr>
      </w:pPr>
    </w:p>
    <w:p w14:paraId="4CE74C57" w14:textId="2C365AAC" w:rsidR="00604F84" w:rsidRDefault="00604F84" w:rsidP="00604F84">
      <w:pPr>
        <w:jc w:val="center"/>
        <w:rPr>
          <w:sz w:val="28"/>
          <w:szCs w:val="28"/>
          <w:lang w:val="es-MX"/>
        </w:rPr>
      </w:pPr>
      <w:r w:rsidRPr="00604F84">
        <w:rPr>
          <w:sz w:val="32"/>
          <w:szCs w:val="32"/>
          <w:lang w:val="es-MX"/>
        </w:rPr>
        <w:t>Tema</w:t>
      </w:r>
      <w:r>
        <w:rPr>
          <w:sz w:val="28"/>
          <w:szCs w:val="28"/>
          <w:lang w:val="es-MX"/>
        </w:rPr>
        <w:t>: Circuito eléctrico de un botón</w:t>
      </w:r>
    </w:p>
    <w:p w14:paraId="2F50435B" w14:textId="77777777" w:rsidR="00A443F8" w:rsidRDefault="00A443F8" w:rsidP="00604F84">
      <w:pPr>
        <w:jc w:val="center"/>
        <w:rPr>
          <w:sz w:val="28"/>
          <w:szCs w:val="28"/>
          <w:lang w:val="es-MX"/>
        </w:rPr>
      </w:pPr>
    </w:p>
    <w:p w14:paraId="60EAEC88" w14:textId="0ADFA71B" w:rsidR="00A443F8" w:rsidRDefault="00A443F8" w:rsidP="00A443F8">
      <w:pPr>
        <w:jc w:val="center"/>
        <w:rPr>
          <w:sz w:val="28"/>
          <w:szCs w:val="28"/>
          <w:lang w:val="es-MX"/>
        </w:rPr>
      </w:pPr>
      <w:r w:rsidRPr="00D96152">
        <w:rPr>
          <w:sz w:val="32"/>
          <w:szCs w:val="32"/>
          <w:lang w:val="es-MX"/>
        </w:rPr>
        <w:t>Nombres:</w:t>
      </w:r>
      <w:r>
        <w:rPr>
          <w:lang w:val="es-MX"/>
        </w:rPr>
        <w:t xml:space="preserve"> </w:t>
      </w:r>
      <w:r w:rsidRPr="00D96152">
        <w:rPr>
          <w:sz w:val="28"/>
          <w:szCs w:val="28"/>
          <w:lang w:val="es-MX"/>
        </w:rPr>
        <w:t xml:space="preserve">Jeshua Iván Rodas Sian (ID:1833), Luis </w:t>
      </w:r>
      <w:proofErr w:type="spellStart"/>
      <w:r w:rsidRPr="00D96152">
        <w:rPr>
          <w:sz w:val="28"/>
          <w:szCs w:val="28"/>
          <w:lang w:val="es-MX"/>
        </w:rPr>
        <w:t>Angel</w:t>
      </w:r>
      <w:proofErr w:type="spellEnd"/>
      <w:r w:rsidRPr="00D96152">
        <w:rPr>
          <w:sz w:val="28"/>
          <w:szCs w:val="28"/>
          <w:lang w:val="es-MX"/>
        </w:rPr>
        <w:t xml:space="preserve"> Antonio Rodas Barillas (ID:1479), Wilson Alfredo </w:t>
      </w:r>
      <w:proofErr w:type="spellStart"/>
      <w:r w:rsidRPr="00D96152">
        <w:rPr>
          <w:sz w:val="28"/>
          <w:szCs w:val="28"/>
          <w:lang w:val="es-MX"/>
        </w:rPr>
        <w:t>Oscal</w:t>
      </w:r>
      <w:proofErr w:type="spellEnd"/>
      <w:r w:rsidRPr="00D96152">
        <w:rPr>
          <w:sz w:val="28"/>
          <w:szCs w:val="28"/>
          <w:lang w:val="es-MX"/>
        </w:rPr>
        <w:t xml:space="preserve"> Aguilar (ID:1456).</w:t>
      </w:r>
    </w:p>
    <w:p w14:paraId="111C30B6" w14:textId="77777777" w:rsidR="00A443F8" w:rsidRDefault="00A443F8" w:rsidP="00A443F8">
      <w:pPr>
        <w:jc w:val="center"/>
        <w:rPr>
          <w:sz w:val="28"/>
          <w:szCs w:val="28"/>
          <w:lang w:val="es-MX"/>
        </w:rPr>
      </w:pPr>
    </w:p>
    <w:p w14:paraId="2D00F552" w14:textId="77777777" w:rsidR="00A443F8" w:rsidRDefault="00A443F8" w:rsidP="00A443F8">
      <w:pPr>
        <w:jc w:val="right"/>
        <w:rPr>
          <w:lang w:val="es-MX"/>
        </w:rPr>
      </w:pPr>
      <w:r w:rsidRPr="00D96152">
        <w:rPr>
          <w:sz w:val="32"/>
          <w:szCs w:val="32"/>
          <w:lang w:val="es-MX"/>
        </w:rPr>
        <w:t>Grado:</w:t>
      </w:r>
      <w:r>
        <w:rPr>
          <w:lang w:val="es-MX"/>
        </w:rPr>
        <w:t xml:space="preserve"> </w:t>
      </w:r>
      <w:r w:rsidRPr="00D96152">
        <w:rPr>
          <w:sz w:val="28"/>
          <w:szCs w:val="28"/>
          <w:lang w:val="es-MX"/>
        </w:rPr>
        <w:t>5to Bachillerato</w:t>
      </w:r>
    </w:p>
    <w:p w14:paraId="18D01C17" w14:textId="77777777" w:rsidR="00A443F8" w:rsidRDefault="00A443F8" w:rsidP="00A443F8">
      <w:pPr>
        <w:jc w:val="right"/>
        <w:rPr>
          <w:lang w:val="es-MX"/>
        </w:rPr>
      </w:pPr>
    </w:p>
    <w:p w14:paraId="02D254E8" w14:textId="77777777" w:rsidR="00A443F8" w:rsidRDefault="00A443F8" w:rsidP="00A443F8">
      <w:pPr>
        <w:jc w:val="right"/>
        <w:rPr>
          <w:sz w:val="28"/>
          <w:szCs w:val="28"/>
          <w:lang w:val="es-MX"/>
        </w:rPr>
      </w:pPr>
      <w:r w:rsidRPr="00D96152">
        <w:rPr>
          <w:sz w:val="32"/>
          <w:szCs w:val="32"/>
          <w:lang w:val="es-MX"/>
        </w:rPr>
        <w:t>Carrera:</w:t>
      </w:r>
      <w:r>
        <w:rPr>
          <w:lang w:val="es-MX"/>
        </w:rPr>
        <w:t xml:space="preserve"> </w:t>
      </w:r>
      <w:r w:rsidRPr="00D96152">
        <w:rPr>
          <w:sz w:val="28"/>
          <w:szCs w:val="28"/>
          <w:lang w:val="es-MX"/>
        </w:rPr>
        <w:t xml:space="preserve">Computación </w:t>
      </w:r>
    </w:p>
    <w:p w14:paraId="55068A52" w14:textId="77777777" w:rsidR="00A443F8" w:rsidRDefault="00A443F8" w:rsidP="00A443F8">
      <w:pPr>
        <w:jc w:val="right"/>
        <w:rPr>
          <w:sz w:val="32"/>
          <w:szCs w:val="32"/>
          <w:lang w:val="es-MX"/>
        </w:rPr>
      </w:pPr>
    </w:p>
    <w:p w14:paraId="339303A2" w14:textId="4F463FB3" w:rsidR="00A443F8" w:rsidRPr="00A443F8" w:rsidRDefault="00A443F8" w:rsidP="00A443F8">
      <w:pPr>
        <w:jc w:val="right"/>
        <w:rPr>
          <w:sz w:val="32"/>
          <w:szCs w:val="32"/>
          <w:lang w:val="es-MX"/>
        </w:rPr>
      </w:pPr>
      <w:r w:rsidRPr="00A443F8">
        <w:rPr>
          <w:sz w:val="32"/>
          <w:szCs w:val="32"/>
          <w:lang w:val="es-MX"/>
        </w:rPr>
        <w:t>Ciclo Escolar</w:t>
      </w:r>
      <w:r>
        <w:rPr>
          <w:sz w:val="32"/>
          <w:szCs w:val="32"/>
          <w:lang w:val="es-MX"/>
        </w:rPr>
        <w:t>: 2026</w:t>
      </w:r>
    </w:p>
    <w:p w14:paraId="783BE65A" w14:textId="77777777" w:rsidR="00A443F8" w:rsidRPr="00D96152" w:rsidRDefault="00A443F8" w:rsidP="00A443F8">
      <w:pPr>
        <w:jc w:val="center"/>
        <w:rPr>
          <w:sz w:val="28"/>
          <w:szCs w:val="28"/>
          <w:lang w:val="es-MX"/>
        </w:rPr>
      </w:pPr>
    </w:p>
    <w:p w14:paraId="450B633D" w14:textId="77777777" w:rsidR="00A443F8" w:rsidRDefault="00A443F8" w:rsidP="00604F84">
      <w:pPr>
        <w:jc w:val="center"/>
        <w:rPr>
          <w:sz w:val="28"/>
          <w:szCs w:val="28"/>
          <w:lang w:val="es-MX"/>
        </w:rPr>
      </w:pPr>
    </w:p>
    <w:p w14:paraId="78552005" w14:textId="77777777" w:rsidR="00604F84" w:rsidRPr="00D96152" w:rsidRDefault="00604F84" w:rsidP="00604F84">
      <w:pPr>
        <w:jc w:val="center"/>
        <w:rPr>
          <w:sz w:val="32"/>
          <w:szCs w:val="32"/>
          <w:lang w:val="es-MX"/>
        </w:rPr>
      </w:pPr>
    </w:p>
    <w:p w14:paraId="478D2714" w14:textId="77777777" w:rsidR="00D96152" w:rsidRDefault="00D96152">
      <w:pPr>
        <w:rPr>
          <w:lang w:val="es-MX"/>
        </w:rPr>
      </w:pPr>
    </w:p>
    <w:p w14:paraId="20EA3759" w14:textId="77777777" w:rsidR="00D96152" w:rsidRDefault="00D96152">
      <w:pPr>
        <w:rPr>
          <w:lang w:val="es-MX"/>
        </w:rPr>
      </w:pPr>
    </w:p>
    <w:p w14:paraId="1C82CA5B" w14:textId="77777777" w:rsidR="00D96152" w:rsidRDefault="00D96152">
      <w:pPr>
        <w:rPr>
          <w:lang w:val="es-MX"/>
        </w:rPr>
      </w:pPr>
    </w:p>
    <w:p w14:paraId="0C901D76" w14:textId="77777777" w:rsidR="00D96152" w:rsidRDefault="00D96152">
      <w:pPr>
        <w:rPr>
          <w:lang w:val="es-MX"/>
        </w:rPr>
      </w:pPr>
    </w:p>
    <w:p w14:paraId="6041BDFB" w14:textId="77777777" w:rsidR="00D96152" w:rsidRDefault="00D96152">
      <w:pPr>
        <w:rPr>
          <w:lang w:val="es-MX"/>
        </w:rPr>
      </w:pPr>
    </w:p>
    <w:p w14:paraId="353D670B" w14:textId="30CC0DE3" w:rsidR="00604F84" w:rsidRDefault="00604F84" w:rsidP="00604F84">
      <w:pPr>
        <w:jc w:val="center"/>
        <w:rPr>
          <w:lang w:val="es-MX"/>
        </w:rPr>
      </w:pPr>
    </w:p>
    <w:p w14:paraId="70332649" w14:textId="4602FEBD" w:rsidR="00D96152" w:rsidRDefault="00604F84" w:rsidP="00604F84">
      <w:pPr>
        <w:jc w:val="center"/>
        <w:rPr>
          <w:sz w:val="36"/>
          <w:szCs w:val="36"/>
          <w:lang w:val="es-MX"/>
        </w:rPr>
      </w:pPr>
      <w:r>
        <w:rPr>
          <w:sz w:val="36"/>
          <w:szCs w:val="36"/>
          <w:lang w:val="es-MX"/>
        </w:rPr>
        <w:t>Introducción</w:t>
      </w:r>
    </w:p>
    <w:p w14:paraId="35368626" w14:textId="77777777" w:rsidR="00604F84" w:rsidRDefault="00604F84" w:rsidP="00604F84">
      <w:pPr>
        <w:jc w:val="center"/>
        <w:rPr>
          <w:sz w:val="36"/>
          <w:szCs w:val="36"/>
          <w:lang w:val="es-MX"/>
        </w:rPr>
      </w:pPr>
    </w:p>
    <w:p w14:paraId="5474598D" w14:textId="77777777" w:rsidR="00860B1E" w:rsidRPr="002E73F3" w:rsidRDefault="00604F84" w:rsidP="00860B1E">
      <w:pPr>
        <w:jc w:val="center"/>
        <w:rPr>
          <w:sz w:val="32"/>
          <w:szCs w:val="32"/>
        </w:rPr>
      </w:pPr>
      <w:r w:rsidRPr="00604F84">
        <w:rPr>
          <w:sz w:val="32"/>
          <w:szCs w:val="32"/>
          <w:lang w:val="es-MX"/>
        </w:rPr>
        <w:t xml:space="preserve">Un circuito eléctrico con un botón que, al presionar una vez se apague el LED </w:t>
      </w:r>
      <w:r>
        <w:rPr>
          <w:sz w:val="32"/>
          <w:szCs w:val="32"/>
          <w:lang w:val="es-MX"/>
        </w:rPr>
        <w:t xml:space="preserve">que va en el circuito y al presionar otra vez se encienda, con el uso de transistores, capacitores, resistencias, </w:t>
      </w:r>
      <w:r w:rsidR="00D657A2">
        <w:rPr>
          <w:sz w:val="32"/>
          <w:szCs w:val="32"/>
          <w:lang w:val="es-MX"/>
        </w:rPr>
        <w:t>etc.</w:t>
      </w:r>
      <w:r w:rsidR="00860B1E">
        <w:rPr>
          <w:sz w:val="32"/>
          <w:szCs w:val="32"/>
          <w:lang w:val="es-MX"/>
        </w:rPr>
        <w:t xml:space="preserve"> </w:t>
      </w:r>
      <w:r w:rsidR="00860B1E" w:rsidRPr="002E73F3">
        <w:rPr>
          <w:sz w:val="32"/>
          <w:szCs w:val="32"/>
        </w:rPr>
        <w:t xml:space="preserve">El circuito desarrollado se basa en el método de </w:t>
      </w:r>
      <w:r w:rsidR="00860B1E" w:rsidRPr="002E73F3">
        <w:rPr>
          <w:b/>
          <w:bCs/>
          <w:sz w:val="32"/>
          <w:szCs w:val="32"/>
        </w:rPr>
        <w:t>Multivibrador Biestable</w:t>
      </w:r>
      <w:r w:rsidR="00860B1E" w:rsidRPr="002E73F3">
        <w:rPr>
          <w:sz w:val="32"/>
          <w:szCs w:val="32"/>
        </w:rPr>
        <w:t xml:space="preserve">, comúnmente denominado en electrónica digital como </w:t>
      </w:r>
      <w:proofErr w:type="spellStart"/>
      <w:r w:rsidR="00860B1E" w:rsidRPr="002E73F3">
        <w:rPr>
          <w:b/>
          <w:bCs/>
          <w:sz w:val="32"/>
          <w:szCs w:val="32"/>
        </w:rPr>
        <w:t>Flip-Flop</w:t>
      </w:r>
      <w:proofErr w:type="spellEnd"/>
      <w:r w:rsidR="00860B1E" w:rsidRPr="002E73F3">
        <w:rPr>
          <w:sz w:val="32"/>
          <w:szCs w:val="32"/>
        </w:rPr>
        <w:t>. Este sistema pertenece a la familia de los circuitos regenerativos y su característica principal es poseer dos estados lógicos estables.</w:t>
      </w:r>
    </w:p>
    <w:p w14:paraId="5CEB07AF" w14:textId="0E9C5B9B" w:rsidR="00604F84" w:rsidRDefault="00604F84" w:rsidP="00604F84">
      <w:pPr>
        <w:rPr>
          <w:sz w:val="32"/>
          <w:szCs w:val="32"/>
          <w:lang w:val="es-MX"/>
        </w:rPr>
      </w:pPr>
    </w:p>
    <w:p w14:paraId="096D7E6E" w14:textId="4897EEFF" w:rsidR="00D657A2" w:rsidRDefault="00D657A2">
      <w:pPr>
        <w:rPr>
          <w:sz w:val="32"/>
          <w:szCs w:val="32"/>
          <w:lang w:val="es-MX"/>
        </w:rPr>
      </w:pPr>
      <w:r>
        <w:rPr>
          <w:sz w:val="32"/>
          <w:szCs w:val="32"/>
          <w:lang w:val="es-MX"/>
        </w:rPr>
        <w:br w:type="page"/>
      </w:r>
    </w:p>
    <w:p w14:paraId="07B87D7B" w14:textId="4F88C7F7" w:rsidR="00D657A2" w:rsidRDefault="00D657A2" w:rsidP="00D657A2">
      <w:pPr>
        <w:jc w:val="center"/>
        <w:rPr>
          <w:sz w:val="36"/>
          <w:szCs w:val="36"/>
          <w:lang w:val="es-MX"/>
        </w:rPr>
      </w:pPr>
      <w:r>
        <w:rPr>
          <w:sz w:val="36"/>
          <w:szCs w:val="36"/>
          <w:lang w:val="es-MX"/>
        </w:rPr>
        <w:lastRenderedPageBreak/>
        <w:t>Índice</w:t>
      </w:r>
    </w:p>
    <w:p w14:paraId="5D3C585D" w14:textId="77777777" w:rsidR="00860B1E" w:rsidRDefault="00860B1E" w:rsidP="00D657A2">
      <w:pPr>
        <w:jc w:val="center"/>
        <w:rPr>
          <w:sz w:val="36"/>
          <w:szCs w:val="36"/>
          <w:lang w:val="es-MX"/>
        </w:rPr>
      </w:pPr>
    </w:p>
    <w:sdt>
      <w:sdtPr>
        <w:rPr>
          <w:rFonts w:asciiTheme="minorHAnsi" w:eastAsiaTheme="minorHAnsi" w:hAnsiTheme="minorHAnsi" w:cstheme="minorBidi"/>
          <w:color w:val="auto"/>
          <w:kern w:val="2"/>
          <w:sz w:val="24"/>
          <w:szCs w:val="24"/>
          <w:lang w:val="es-ES" w:eastAsia="en-US"/>
          <w14:ligatures w14:val="standardContextual"/>
        </w:rPr>
        <w:id w:val="1855060505"/>
        <w:docPartObj>
          <w:docPartGallery w:val="Table of Contents"/>
          <w:docPartUnique/>
        </w:docPartObj>
      </w:sdtPr>
      <w:sdtEndPr>
        <w:rPr>
          <w:b/>
          <w:bCs/>
        </w:rPr>
      </w:sdtEndPr>
      <w:sdtContent>
        <w:p w14:paraId="46CBA43D" w14:textId="67B5E9C9" w:rsidR="00860B1E" w:rsidRDefault="00860B1E">
          <w:pPr>
            <w:pStyle w:val="TtuloTDC"/>
          </w:pPr>
          <w:r>
            <w:rPr>
              <w:lang w:val="es-ES"/>
            </w:rPr>
            <w:t>Contenido</w:t>
          </w:r>
        </w:p>
        <w:p w14:paraId="1556E7FF" w14:textId="4A938A96" w:rsidR="00115F64" w:rsidRDefault="00860B1E">
          <w:pPr>
            <w:pStyle w:val="TDC1"/>
            <w:tabs>
              <w:tab w:val="right" w:leader="dot" w:pos="8828"/>
            </w:tabs>
            <w:rPr>
              <w:rFonts w:eastAsiaTheme="minorEastAsia"/>
              <w:noProof/>
              <w:lang w:eastAsia="es-GT"/>
            </w:rPr>
          </w:pPr>
          <w:r>
            <w:fldChar w:fldCharType="begin"/>
          </w:r>
          <w:r>
            <w:instrText xml:space="preserve"> TOC \o "1-3" \h \z \u </w:instrText>
          </w:r>
          <w:r>
            <w:fldChar w:fldCharType="separate"/>
          </w:r>
          <w:hyperlink w:anchor="_Toc227186650" w:history="1">
            <w:r w:rsidR="00115F64" w:rsidRPr="00AB0E1B">
              <w:rPr>
                <w:rStyle w:val="Hipervnculo"/>
                <w:noProof/>
              </w:rPr>
              <w:t>PROYECTO: SISTEMA DE CONTROL DE ESTADO MEDIANTE MULTIVIBRADOR BIESTABLE (FLIP-FLOP)</w:t>
            </w:r>
            <w:r w:rsidR="00115F64">
              <w:rPr>
                <w:noProof/>
                <w:webHidden/>
              </w:rPr>
              <w:tab/>
            </w:r>
            <w:r w:rsidR="00115F64">
              <w:rPr>
                <w:noProof/>
                <w:webHidden/>
              </w:rPr>
              <w:fldChar w:fldCharType="begin"/>
            </w:r>
            <w:r w:rsidR="00115F64">
              <w:rPr>
                <w:noProof/>
                <w:webHidden/>
              </w:rPr>
              <w:instrText xml:space="preserve"> PAGEREF _Toc227186650 \h </w:instrText>
            </w:r>
            <w:r w:rsidR="00115F64">
              <w:rPr>
                <w:noProof/>
                <w:webHidden/>
              </w:rPr>
            </w:r>
            <w:r w:rsidR="00115F64">
              <w:rPr>
                <w:noProof/>
                <w:webHidden/>
              </w:rPr>
              <w:fldChar w:fldCharType="separate"/>
            </w:r>
            <w:r w:rsidR="00115F64">
              <w:rPr>
                <w:noProof/>
                <w:webHidden/>
              </w:rPr>
              <w:t>4</w:t>
            </w:r>
            <w:r w:rsidR="00115F64">
              <w:rPr>
                <w:noProof/>
                <w:webHidden/>
              </w:rPr>
              <w:fldChar w:fldCharType="end"/>
            </w:r>
          </w:hyperlink>
        </w:p>
        <w:p w14:paraId="420ED5F8" w14:textId="21BC449C" w:rsidR="00115F64" w:rsidRDefault="00000000">
          <w:pPr>
            <w:pStyle w:val="TDC1"/>
            <w:tabs>
              <w:tab w:val="right" w:leader="dot" w:pos="8828"/>
            </w:tabs>
            <w:rPr>
              <w:rFonts w:eastAsiaTheme="minorEastAsia"/>
              <w:noProof/>
              <w:lang w:eastAsia="es-GT"/>
            </w:rPr>
          </w:pPr>
          <w:hyperlink w:anchor="_Toc227186651" w:history="1">
            <w:r w:rsidR="00115F64" w:rsidRPr="00AB0E1B">
              <w:rPr>
                <w:rStyle w:val="Hipervnculo"/>
                <w:noProof/>
              </w:rPr>
              <w:t>2. Descripción de Componentes y Función Técnica</w:t>
            </w:r>
            <w:r w:rsidR="00115F64">
              <w:rPr>
                <w:noProof/>
                <w:webHidden/>
              </w:rPr>
              <w:tab/>
            </w:r>
            <w:r w:rsidR="00115F64">
              <w:rPr>
                <w:noProof/>
                <w:webHidden/>
              </w:rPr>
              <w:fldChar w:fldCharType="begin"/>
            </w:r>
            <w:r w:rsidR="00115F64">
              <w:rPr>
                <w:noProof/>
                <w:webHidden/>
              </w:rPr>
              <w:instrText xml:space="preserve"> PAGEREF _Toc227186651 \h </w:instrText>
            </w:r>
            <w:r w:rsidR="00115F64">
              <w:rPr>
                <w:noProof/>
                <w:webHidden/>
              </w:rPr>
            </w:r>
            <w:r w:rsidR="00115F64">
              <w:rPr>
                <w:noProof/>
                <w:webHidden/>
              </w:rPr>
              <w:fldChar w:fldCharType="separate"/>
            </w:r>
            <w:r w:rsidR="00115F64">
              <w:rPr>
                <w:noProof/>
                <w:webHidden/>
              </w:rPr>
              <w:t>5</w:t>
            </w:r>
            <w:r w:rsidR="00115F64">
              <w:rPr>
                <w:noProof/>
                <w:webHidden/>
              </w:rPr>
              <w:fldChar w:fldCharType="end"/>
            </w:r>
          </w:hyperlink>
        </w:p>
        <w:p w14:paraId="4E336BBB" w14:textId="7D2C79AB" w:rsidR="00115F64" w:rsidRDefault="00000000">
          <w:pPr>
            <w:pStyle w:val="TDC1"/>
            <w:tabs>
              <w:tab w:val="right" w:leader="dot" w:pos="8828"/>
            </w:tabs>
            <w:rPr>
              <w:rFonts w:eastAsiaTheme="minorEastAsia"/>
              <w:noProof/>
              <w:lang w:eastAsia="es-GT"/>
            </w:rPr>
          </w:pPr>
          <w:hyperlink w:anchor="_Toc227186652" w:history="1">
            <w:r w:rsidR="00115F64" w:rsidRPr="00AB0E1B">
              <w:rPr>
                <w:rStyle w:val="Hipervnculo"/>
                <w:noProof/>
              </w:rPr>
              <w:t>3. Análisis del Funcionamiento</w:t>
            </w:r>
            <w:r w:rsidR="00115F64">
              <w:rPr>
                <w:noProof/>
                <w:webHidden/>
              </w:rPr>
              <w:tab/>
            </w:r>
            <w:r w:rsidR="00115F64">
              <w:rPr>
                <w:noProof/>
                <w:webHidden/>
              </w:rPr>
              <w:fldChar w:fldCharType="begin"/>
            </w:r>
            <w:r w:rsidR="00115F64">
              <w:rPr>
                <w:noProof/>
                <w:webHidden/>
              </w:rPr>
              <w:instrText xml:space="preserve"> PAGEREF _Toc227186652 \h </w:instrText>
            </w:r>
            <w:r w:rsidR="00115F64">
              <w:rPr>
                <w:noProof/>
                <w:webHidden/>
              </w:rPr>
            </w:r>
            <w:r w:rsidR="00115F64">
              <w:rPr>
                <w:noProof/>
                <w:webHidden/>
              </w:rPr>
              <w:fldChar w:fldCharType="separate"/>
            </w:r>
            <w:r w:rsidR="00115F64">
              <w:rPr>
                <w:noProof/>
                <w:webHidden/>
              </w:rPr>
              <w:t>7</w:t>
            </w:r>
            <w:r w:rsidR="00115F64">
              <w:rPr>
                <w:noProof/>
                <w:webHidden/>
              </w:rPr>
              <w:fldChar w:fldCharType="end"/>
            </w:r>
          </w:hyperlink>
        </w:p>
        <w:p w14:paraId="25B8D2C8" w14:textId="2E81E1A2" w:rsidR="00115F64" w:rsidRDefault="00000000">
          <w:pPr>
            <w:pStyle w:val="TDC1"/>
            <w:tabs>
              <w:tab w:val="right" w:leader="dot" w:pos="8828"/>
            </w:tabs>
            <w:rPr>
              <w:rFonts w:eastAsiaTheme="minorEastAsia"/>
              <w:noProof/>
              <w:lang w:eastAsia="es-GT"/>
            </w:rPr>
          </w:pPr>
          <w:hyperlink w:anchor="_Toc227186653" w:history="1">
            <w:r w:rsidR="00115F64" w:rsidRPr="00AB0E1B">
              <w:rPr>
                <w:rStyle w:val="Hipervnculo"/>
                <w:noProof/>
              </w:rPr>
              <w:t>Glosario</w:t>
            </w:r>
            <w:r w:rsidR="00115F64">
              <w:rPr>
                <w:noProof/>
                <w:webHidden/>
              </w:rPr>
              <w:tab/>
            </w:r>
            <w:r w:rsidR="00115F64">
              <w:rPr>
                <w:noProof/>
                <w:webHidden/>
              </w:rPr>
              <w:fldChar w:fldCharType="begin"/>
            </w:r>
            <w:r w:rsidR="00115F64">
              <w:rPr>
                <w:noProof/>
                <w:webHidden/>
              </w:rPr>
              <w:instrText xml:space="preserve"> PAGEREF _Toc227186653 \h </w:instrText>
            </w:r>
            <w:r w:rsidR="00115F64">
              <w:rPr>
                <w:noProof/>
                <w:webHidden/>
              </w:rPr>
            </w:r>
            <w:r w:rsidR="00115F64">
              <w:rPr>
                <w:noProof/>
                <w:webHidden/>
              </w:rPr>
              <w:fldChar w:fldCharType="separate"/>
            </w:r>
            <w:r w:rsidR="00115F64">
              <w:rPr>
                <w:noProof/>
                <w:webHidden/>
              </w:rPr>
              <w:t>9</w:t>
            </w:r>
            <w:r w:rsidR="00115F64">
              <w:rPr>
                <w:noProof/>
                <w:webHidden/>
              </w:rPr>
              <w:fldChar w:fldCharType="end"/>
            </w:r>
          </w:hyperlink>
        </w:p>
        <w:p w14:paraId="3E7B0112" w14:textId="0AF91B66" w:rsidR="00115F64" w:rsidRDefault="00000000">
          <w:pPr>
            <w:pStyle w:val="TDC1"/>
            <w:tabs>
              <w:tab w:val="right" w:leader="dot" w:pos="8828"/>
            </w:tabs>
            <w:rPr>
              <w:rFonts w:eastAsiaTheme="minorEastAsia"/>
              <w:noProof/>
              <w:lang w:eastAsia="es-GT"/>
            </w:rPr>
          </w:pPr>
          <w:hyperlink w:anchor="_Toc227186654" w:history="1">
            <w:r w:rsidR="00115F64" w:rsidRPr="00AB0E1B">
              <w:rPr>
                <w:rStyle w:val="Hipervnculo"/>
                <w:noProof/>
                <w:lang w:val="es-MX"/>
              </w:rPr>
              <w:t>Anexos</w:t>
            </w:r>
            <w:r w:rsidR="00115F64">
              <w:rPr>
                <w:noProof/>
                <w:webHidden/>
              </w:rPr>
              <w:tab/>
            </w:r>
            <w:r w:rsidR="00115F64">
              <w:rPr>
                <w:noProof/>
                <w:webHidden/>
              </w:rPr>
              <w:fldChar w:fldCharType="begin"/>
            </w:r>
            <w:r w:rsidR="00115F64">
              <w:rPr>
                <w:noProof/>
                <w:webHidden/>
              </w:rPr>
              <w:instrText xml:space="preserve"> PAGEREF _Toc227186654 \h </w:instrText>
            </w:r>
            <w:r w:rsidR="00115F64">
              <w:rPr>
                <w:noProof/>
                <w:webHidden/>
              </w:rPr>
            </w:r>
            <w:r w:rsidR="00115F64">
              <w:rPr>
                <w:noProof/>
                <w:webHidden/>
              </w:rPr>
              <w:fldChar w:fldCharType="separate"/>
            </w:r>
            <w:r w:rsidR="00115F64">
              <w:rPr>
                <w:noProof/>
                <w:webHidden/>
              </w:rPr>
              <w:t>10</w:t>
            </w:r>
            <w:r w:rsidR="00115F64">
              <w:rPr>
                <w:noProof/>
                <w:webHidden/>
              </w:rPr>
              <w:fldChar w:fldCharType="end"/>
            </w:r>
          </w:hyperlink>
        </w:p>
        <w:p w14:paraId="0D688B7C" w14:textId="0FE4F525" w:rsidR="00860B1E" w:rsidRDefault="00860B1E">
          <w:r>
            <w:rPr>
              <w:b/>
              <w:bCs/>
              <w:lang w:val="es-ES"/>
            </w:rPr>
            <w:fldChar w:fldCharType="end"/>
          </w:r>
        </w:p>
      </w:sdtContent>
    </w:sdt>
    <w:p w14:paraId="57AD01AF" w14:textId="77777777" w:rsidR="00860B1E" w:rsidRDefault="00860B1E" w:rsidP="00860B1E">
      <w:pPr>
        <w:rPr>
          <w:sz w:val="36"/>
          <w:szCs w:val="36"/>
          <w:lang w:val="es-MX"/>
        </w:rPr>
      </w:pPr>
    </w:p>
    <w:p w14:paraId="4D14AFE7" w14:textId="2DAD1B51" w:rsidR="00D657A2" w:rsidRDefault="00D657A2">
      <w:pPr>
        <w:rPr>
          <w:sz w:val="36"/>
          <w:szCs w:val="36"/>
          <w:lang w:val="es-MX"/>
        </w:rPr>
      </w:pPr>
      <w:r>
        <w:rPr>
          <w:sz w:val="36"/>
          <w:szCs w:val="36"/>
          <w:lang w:val="es-MX"/>
        </w:rPr>
        <w:br w:type="page"/>
      </w:r>
    </w:p>
    <w:p w14:paraId="49A00724" w14:textId="77777777" w:rsidR="002E73F3" w:rsidRPr="002E73F3" w:rsidRDefault="002E73F3" w:rsidP="00860B1E">
      <w:pPr>
        <w:pStyle w:val="Ttulo1"/>
      </w:pPr>
      <w:bookmarkStart w:id="0" w:name="_Toc227186650"/>
      <w:r w:rsidRPr="002E73F3">
        <w:lastRenderedPageBreak/>
        <w:t>PROYECTO: SISTEMA DE CONTROL DE ESTADO MEDIANTE MULTIVIBRADOR BIESTABLE (FLIP-FLOP)</w:t>
      </w:r>
      <w:bookmarkEnd w:id="0"/>
    </w:p>
    <w:p w14:paraId="1B3EB9F6" w14:textId="77777777" w:rsidR="002E73F3" w:rsidRPr="002E73F3" w:rsidRDefault="002E73F3" w:rsidP="002E73F3">
      <w:pPr>
        <w:jc w:val="center"/>
        <w:rPr>
          <w:b/>
          <w:bCs/>
          <w:sz w:val="36"/>
          <w:szCs w:val="36"/>
        </w:rPr>
      </w:pPr>
      <w:r w:rsidRPr="002E73F3">
        <w:rPr>
          <w:b/>
          <w:bCs/>
          <w:sz w:val="36"/>
          <w:szCs w:val="36"/>
        </w:rPr>
        <w:t>1. Introducción y Método Seleccionado</w:t>
      </w:r>
    </w:p>
    <w:p w14:paraId="11F27AAD" w14:textId="77777777" w:rsidR="002E73F3" w:rsidRDefault="002E73F3" w:rsidP="002E73F3">
      <w:pPr>
        <w:jc w:val="center"/>
        <w:rPr>
          <w:sz w:val="36"/>
          <w:szCs w:val="36"/>
        </w:rPr>
      </w:pPr>
      <w:r w:rsidRPr="002E73F3">
        <w:rPr>
          <w:sz w:val="36"/>
          <w:szCs w:val="36"/>
        </w:rPr>
        <w:t xml:space="preserve">A diferencia de un interruptor mecánico simple, este método utiliza una configuración de </w:t>
      </w:r>
      <w:r w:rsidRPr="002E73F3">
        <w:rPr>
          <w:b/>
          <w:bCs/>
          <w:sz w:val="36"/>
          <w:szCs w:val="36"/>
        </w:rPr>
        <w:t>retroalimentación cruzada</w:t>
      </w:r>
      <w:r w:rsidRPr="002E73F3">
        <w:rPr>
          <w:sz w:val="36"/>
          <w:szCs w:val="36"/>
        </w:rPr>
        <w:t>. Esto significa que el estado de un transistor depende directamente del estado del otro, permitiendo que el circuito "recuerde" su posición (Encendido o Apagado) de manera indefinida mientras cuente con suministro eléctrico.</w:t>
      </w:r>
    </w:p>
    <w:p w14:paraId="56EF8952" w14:textId="77777777" w:rsidR="00860B1E" w:rsidRDefault="00860B1E" w:rsidP="002E73F3">
      <w:pPr>
        <w:jc w:val="center"/>
        <w:rPr>
          <w:sz w:val="36"/>
          <w:szCs w:val="36"/>
        </w:rPr>
      </w:pPr>
    </w:p>
    <w:p w14:paraId="7E6E48A4" w14:textId="77777777" w:rsidR="00860B1E" w:rsidRDefault="00860B1E" w:rsidP="002E73F3">
      <w:pPr>
        <w:jc w:val="center"/>
        <w:rPr>
          <w:sz w:val="36"/>
          <w:szCs w:val="36"/>
        </w:rPr>
      </w:pPr>
    </w:p>
    <w:p w14:paraId="737E781B" w14:textId="77777777" w:rsidR="00860B1E" w:rsidRDefault="00860B1E" w:rsidP="002E73F3">
      <w:pPr>
        <w:jc w:val="center"/>
        <w:rPr>
          <w:sz w:val="36"/>
          <w:szCs w:val="36"/>
        </w:rPr>
      </w:pPr>
    </w:p>
    <w:p w14:paraId="0D77B26E" w14:textId="77777777" w:rsidR="00860B1E" w:rsidRDefault="00860B1E" w:rsidP="002E73F3">
      <w:pPr>
        <w:jc w:val="center"/>
        <w:rPr>
          <w:sz w:val="36"/>
          <w:szCs w:val="36"/>
        </w:rPr>
      </w:pPr>
    </w:p>
    <w:p w14:paraId="07812199" w14:textId="77777777" w:rsidR="00860B1E" w:rsidRDefault="00860B1E" w:rsidP="002E73F3">
      <w:pPr>
        <w:jc w:val="center"/>
        <w:rPr>
          <w:sz w:val="36"/>
          <w:szCs w:val="36"/>
        </w:rPr>
      </w:pPr>
    </w:p>
    <w:p w14:paraId="1A6CCE33" w14:textId="77777777" w:rsidR="00860B1E" w:rsidRDefault="00860B1E" w:rsidP="002E73F3">
      <w:pPr>
        <w:jc w:val="center"/>
        <w:rPr>
          <w:sz w:val="36"/>
          <w:szCs w:val="36"/>
        </w:rPr>
      </w:pPr>
    </w:p>
    <w:p w14:paraId="3F5787C1" w14:textId="77777777" w:rsidR="00860B1E" w:rsidRDefault="00860B1E" w:rsidP="002E73F3">
      <w:pPr>
        <w:jc w:val="center"/>
        <w:rPr>
          <w:sz w:val="36"/>
          <w:szCs w:val="36"/>
        </w:rPr>
      </w:pPr>
    </w:p>
    <w:p w14:paraId="4119A5A4" w14:textId="77777777" w:rsidR="00860B1E" w:rsidRDefault="00860B1E" w:rsidP="002E73F3">
      <w:pPr>
        <w:jc w:val="center"/>
        <w:rPr>
          <w:sz w:val="36"/>
          <w:szCs w:val="36"/>
        </w:rPr>
      </w:pPr>
    </w:p>
    <w:p w14:paraId="29BDA43D" w14:textId="77777777" w:rsidR="00860B1E" w:rsidRDefault="00860B1E" w:rsidP="002E73F3">
      <w:pPr>
        <w:jc w:val="center"/>
        <w:rPr>
          <w:sz w:val="36"/>
          <w:szCs w:val="36"/>
        </w:rPr>
      </w:pPr>
    </w:p>
    <w:p w14:paraId="57A133BA" w14:textId="77777777" w:rsidR="00860B1E" w:rsidRDefault="00860B1E" w:rsidP="002E73F3">
      <w:pPr>
        <w:jc w:val="center"/>
        <w:rPr>
          <w:sz w:val="36"/>
          <w:szCs w:val="36"/>
        </w:rPr>
      </w:pPr>
    </w:p>
    <w:p w14:paraId="6167CFE2" w14:textId="77777777" w:rsidR="00860B1E" w:rsidRPr="002E73F3" w:rsidRDefault="00860B1E" w:rsidP="002E73F3">
      <w:pPr>
        <w:jc w:val="center"/>
        <w:rPr>
          <w:sz w:val="36"/>
          <w:szCs w:val="36"/>
        </w:rPr>
      </w:pPr>
    </w:p>
    <w:p w14:paraId="1E590A01" w14:textId="77777777" w:rsidR="002E73F3" w:rsidRPr="002E73F3" w:rsidRDefault="002E73F3" w:rsidP="00860B1E">
      <w:pPr>
        <w:pStyle w:val="Ttulo1"/>
      </w:pPr>
      <w:bookmarkStart w:id="1" w:name="_Toc227186651"/>
      <w:r w:rsidRPr="002E73F3">
        <w:lastRenderedPageBreak/>
        <w:t>2. Descripción de Componentes y Función Técnica</w:t>
      </w:r>
      <w:bookmarkEnd w:id="1"/>
    </w:p>
    <w:p w14:paraId="58E182F5" w14:textId="77777777" w:rsidR="002E73F3" w:rsidRPr="002E73F3" w:rsidRDefault="002E73F3" w:rsidP="002E73F3">
      <w:pPr>
        <w:jc w:val="center"/>
        <w:rPr>
          <w:sz w:val="36"/>
          <w:szCs w:val="36"/>
        </w:rPr>
      </w:pPr>
      <w:r w:rsidRPr="002E73F3">
        <w:rPr>
          <w:sz w:val="36"/>
          <w:szCs w:val="36"/>
        </w:rPr>
        <w:t>Para la construcción del sistema se utilizaron los siguientes elementos, cada uno cumpliendo una función crítica en el equilibrio del circuito:</w:t>
      </w:r>
    </w:p>
    <w:p w14:paraId="5E69CC7D" w14:textId="77777777" w:rsidR="002E73F3" w:rsidRPr="002E73F3" w:rsidRDefault="002E73F3" w:rsidP="002E73F3">
      <w:pPr>
        <w:numPr>
          <w:ilvl w:val="0"/>
          <w:numId w:val="1"/>
        </w:numPr>
        <w:jc w:val="center"/>
        <w:rPr>
          <w:sz w:val="36"/>
          <w:szCs w:val="36"/>
        </w:rPr>
      </w:pPr>
      <w:r w:rsidRPr="002E73F3">
        <w:rPr>
          <w:b/>
          <w:bCs/>
          <w:sz w:val="36"/>
          <w:szCs w:val="36"/>
        </w:rPr>
        <w:t>Transistores NPN BC547:</w:t>
      </w:r>
      <w:r w:rsidRPr="002E73F3">
        <w:rPr>
          <w:sz w:val="36"/>
          <w:szCs w:val="36"/>
        </w:rPr>
        <w:t xml:space="preserve"> Actúan como los elementos de conmutación central. Funcionan como interruptores electrónicos que se abren o cierran dependiendo de la corriente recibida en su base.</w:t>
      </w:r>
    </w:p>
    <w:p w14:paraId="1BD6CF4C" w14:textId="1D2B4DFB" w:rsidR="002E73F3" w:rsidRPr="002E73F3" w:rsidRDefault="002E73F3" w:rsidP="002E73F3">
      <w:pPr>
        <w:numPr>
          <w:ilvl w:val="0"/>
          <w:numId w:val="1"/>
        </w:numPr>
        <w:jc w:val="center"/>
        <w:rPr>
          <w:sz w:val="36"/>
          <w:szCs w:val="36"/>
        </w:rPr>
      </w:pPr>
      <w:r w:rsidRPr="002E73F3">
        <w:rPr>
          <w:b/>
          <w:bCs/>
          <w:sz w:val="36"/>
          <w:szCs w:val="36"/>
        </w:rPr>
        <w:t>Resistencias de 10k (Beige):</w:t>
      </w:r>
      <w:r w:rsidRPr="002E73F3">
        <w:rPr>
          <w:sz w:val="36"/>
          <w:szCs w:val="36"/>
        </w:rPr>
        <w:t xml:space="preserve"> Son las encargadas de la polarización y la retroalimentación. Estas resistencias limitan la corriente para no saturar los transistores y permiten el cruce de señales necesario para la "memoria" del sistema.</w:t>
      </w:r>
    </w:p>
    <w:p w14:paraId="1ADB6211" w14:textId="60DAC5AA" w:rsidR="002E73F3" w:rsidRPr="002E73F3" w:rsidRDefault="002E73F3" w:rsidP="002E73F3">
      <w:pPr>
        <w:numPr>
          <w:ilvl w:val="0"/>
          <w:numId w:val="1"/>
        </w:numPr>
        <w:jc w:val="center"/>
        <w:rPr>
          <w:sz w:val="36"/>
          <w:szCs w:val="36"/>
        </w:rPr>
      </w:pPr>
      <w:r w:rsidRPr="002E73F3">
        <w:rPr>
          <w:b/>
          <w:bCs/>
          <w:sz w:val="36"/>
          <w:szCs w:val="36"/>
        </w:rPr>
        <w:t>Resistencia de 110</w:t>
      </w:r>
      <w:r>
        <w:rPr>
          <w:b/>
          <w:bCs/>
          <w:sz w:val="36"/>
          <w:szCs w:val="36"/>
        </w:rPr>
        <w:t>ohmnios</w:t>
      </w:r>
      <w:r w:rsidRPr="002E73F3">
        <w:rPr>
          <w:b/>
          <w:bCs/>
          <w:sz w:val="36"/>
          <w:szCs w:val="36"/>
        </w:rPr>
        <w:t xml:space="preserve"> (Azul):</w:t>
      </w:r>
      <w:r w:rsidRPr="002E73F3">
        <w:rPr>
          <w:sz w:val="36"/>
          <w:szCs w:val="36"/>
        </w:rPr>
        <w:t xml:space="preserve"> Cumple la función de protección para el componente de salida (LED), limitando el paso de corriente para evitar daños térmicos por el voltaje de la fuente.</w:t>
      </w:r>
    </w:p>
    <w:p w14:paraId="6D4DD647" w14:textId="20791180" w:rsidR="002E73F3" w:rsidRPr="002E73F3" w:rsidRDefault="002E73F3" w:rsidP="002E73F3">
      <w:pPr>
        <w:numPr>
          <w:ilvl w:val="0"/>
          <w:numId w:val="1"/>
        </w:numPr>
        <w:jc w:val="center"/>
        <w:rPr>
          <w:sz w:val="36"/>
          <w:szCs w:val="36"/>
        </w:rPr>
      </w:pPr>
      <w:r w:rsidRPr="002E73F3">
        <w:rPr>
          <w:b/>
          <w:bCs/>
          <w:sz w:val="36"/>
          <w:szCs w:val="36"/>
        </w:rPr>
        <w:t xml:space="preserve">Capacitores Electrolíticos de </w:t>
      </w:r>
      <w:r>
        <w:rPr>
          <w:b/>
          <w:bCs/>
          <w:sz w:val="36"/>
          <w:szCs w:val="36"/>
        </w:rPr>
        <w:t>25V</w:t>
      </w:r>
      <w:r w:rsidRPr="002E73F3">
        <w:rPr>
          <w:b/>
          <w:bCs/>
          <w:sz w:val="36"/>
          <w:szCs w:val="36"/>
        </w:rPr>
        <w:t>:</w:t>
      </w:r>
      <w:r w:rsidRPr="002E73F3">
        <w:rPr>
          <w:sz w:val="36"/>
          <w:szCs w:val="36"/>
        </w:rPr>
        <w:t xml:space="preserve"> Funcionan como acumuladores temporales de energía. Su función es enviar un pulso de disparo al presionar el botón, rompiendo el equilibrio del circuito para forzar el cambio de estado.</w:t>
      </w:r>
    </w:p>
    <w:p w14:paraId="5E225328" w14:textId="77777777" w:rsidR="002E73F3" w:rsidRPr="002E73F3" w:rsidRDefault="002E73F3" w:rsidP="002E73F3">
      <w:pPr>
        <w:numPr>
          <w:ilvl w:val="0"/>
          <w:numId w:val="1"/>
        </w:numPr>
        <w:jc w:val="center"/>
        <w:rPr>
          <w:sz w:val="36"/>
          <w:szCs w:val="36"/>
        </w:rPr>
      </w:pPr>
      <w:r w:rsidRPr="002E73F3">
        <w:rPr>
          <w:b/>
          <w:bCs/>
          <w:sz w:val="36"/>
          <w:szCs w:val="36"/>
        </w:rPr>
        <w:lastRenderedPageBreak/>
        <w:t>Pulsador (</w:t>
      </w:r>
      <w:proofErr w:type="spellStart"/>
      <w:r w:rsidRPr="002E73F3">
        <w:rPr>
          <w:b/>
          <w:bCs/>
          <w:sz w:val="36"/>
          <w:szCs w:val="36"/>
        </w:rPr>
        <w:t>Push</w:t>
      </w:r>
      <w:proofErr w:type="spellEnd"/>
      <w:r w:rsidRPr="002E73F3">
        <w:rPr>
          <w:b/>
          <w:bCs/>
          <w:sz w:val="36"/>
          <w:szCs w:val="36"/>
        </w:rPr>
        <w:t xml:space="preserve"> </w:t>
      </w:r>
      <w:proofErr w:type="spellStart"/>
      <w:r w:rsidRPr="002E73F3">
        <w:rPr>
          <w:b/>
          <w:bCs/>
          <w:sz w:val="36"/>
          <w:szCs w:val="36"/>
        </w:rPr>
        <w:t>Button</w:t>
      </w:r>
      <w:proofErr w:type="spellEnd"/>
      <w:r w:rsidRPr="002E73F3">
        <w:rPr>
          <w:b/>
          <w:bCs/>
          <w:sz w:val="36"/>
          <w:szCs w:val="36"/>
        </w:rPr>
        <w:t>):</w:t>
      </w:r>
      <w:r w:rsidRPr="002E73F3">
        <w:rPr>
          <w:sz w:val="36"/>
          <w:szCs w:val="36"/>
        </w:rPr>
        <w:t xml:space="preserve"> Es el actuador del sistema. Al ser presionado, une las bases de ambos transistores a través de los capacitores, permitiendo la transición de un estado estable a otro.</w:t>
      </w:r>
    </w:p>
    <w:p w14:paraId="65DD1EFD" w14:textId="77777777" w:rsidR="002E73F3" w:rsidRPr="002E73F3" w:rsidRDefault="002E73F3" w:rsidP="002E73F3">
      <w:pPr>
        <w:numPr>
          <w:ilvl w:val="0"/>
          <w:numId w:val="1"/>
        </w:numPr>
        <w:jc w:val="center"/>
        <w:rPr>
          <w:sz w:val="36"/>
          <w:szCs w:val="36"/>
        </w:rPr>
      </w:pPr>
      <w:r w:rsidRPr="002E73F3">
        <w:rPr>
          <w:b/>
          <w:bCs/>
          <w:sz w:val="36"/>
          <w:szCs w:val="36"/>
        </w:rPr>
        <w:t>Diodo Emisor de Luz (LED):</w:t>
      </w:r>
      <w:r w:rsidRPr="002E73F3">
        <w:rPr>
          <w:sz w:val="36"/>
          <w:szCs w:val="36"/>
        </w:rPr>
        <w:t xml:space="preserve"> Funciona como el indicador visual de salida, representando el estado lógico actual del sistema.</w:t>
      </w:r>
    </w:p>
    <w:p w14:paraId="537DCD1B" w14:textId="77777777" w:rsidR="00860B1E" w:rsidRDefault="00860B1E" w:rsidP="002E73F3">
      <w:pPr>
        <w:jc w:val="center"/>
        <w:rPr>
          <w:b/>
          <w:bCs/>
          <w:sz w:val="36"/>
          <w:szCs w:val="36"/>
        </w:rPr>
      </w:pPr>
    </w:p>
    <w:p w14:paraId="53B6545B" w14:textId="77777777" w:rsidR="00860B1E" w:rsidRDefault="00860B1E" w:rsidP="002E73F3">
      <w:pPr>
        <w:jc w:val="center"/>
        <w:rPr>
          <w:b/>
          <w:bCs/>
          <w:sz w:val="36"/>
          <w:szCs w:val="36"/>
        </w:rPr>
      </w:pPr>
    </w:p>
    <w:p w14:paraId="64458A85" w14:textId="77777777" w:rsidR="00860B1E" w:rsidRDefault="00860B1E" w:rsidP="002E73F3">
      <w:pPr>
        <w:jc w:val="center"/>
        <w:rPr>
          <w:b/>
          <w:bCs/>
          <w:sz w:val="36"/>
          <w:szCs w:val="36"/>
        </w:rPr>
      </w:pPr>
    </w:p>
    <w:p w14:paraId="5B82CE10" w14:textId="77777777" w:rsidR="00860B1E" w:rsidRDefault="00860B1E" w:rsidP="002E73F3">
      <w:pPr>
        <w:jc w:val="center"/>
        <w:rPr>
          <w:b/>
          <w:bCs/>
          <w:sz w:val="36"/>
          <w:szCs w:val="36"/>
        </w:rPr>
      </w:pPr>
    </w:p>
    <w:p w14:paraId="53FE14DE" w14:textId="77777777" w:rsidR="00860B1E" w:rsidRDefault="00860B1E" w:rsidP="002E73F3">
      <w:pPr>
        <w:jc w:val="center"/>
        <w:rPr>
          <w:b/>
          <w:bCs/>
          <w:sz w:val="36"/>
          <w:szCs w:val="36"/>
        </w:rPr>
      </w:pPr>
    </w:p>
    <w:p w14:paraId="4A95790B" w14:textId="77777777" w:rsidR="00860B1E" w:rsidRDefault="00860B1E" w:rsidP="002E73F3">
      <w:pPr>
        <w:jc w:val="center"/>
        <w:rPr>
          <w:b/>
          <w:bCs/>
          <w:sz w:val="36"/>
          <w:szCs w:val="36"/>
        </w:rPr>
      </w:pPr>
    </w:p>
    <w:p w14:paraId="4586583A" w14:textId="77777777" w:rsidR="00860B1E" w:rsidRDefault="00860B1E" w:rsidP="002E73F3">
      <w:pPr>
        <w:jc w:val="center"/>
        <w:rPr>
          <w:b/>
          <w:bCs/>
          <w:sz w:val="36"/>
          <w:szCs w:val="36"/>
        </w:rPr>
      </w:pPr>
    </w:p>
    <w:p w14:paraId="11ACF96C" w14:textId="77777777" w:rsidR="00860B1E" w:rsidRDefault="00860B1E" w:rsidP="002E73F3">
      <w:pPr>
        <w:jc w:val="center"/>
        <w:rPr>
          <w:b/>
          <w:bCs/>
          <w:sz w:val="36"/>
          <w:szCs w:val="36"/>
        </w:rPr>
      </w:pPr>
    </w:p>
    <w:p w14:paraId="1D184D49" w14:textId="77777777" w:rsidR="00860B1E" w:rsidRDefault="00860B1E" w:rsidP="002E73F3">
      <w:pPr>
        <w:jc w:val="center"/>
        <w:rPr>
          <w:b/>
          <w:bCs/>
          <w:sz w:val="36"/>
          <w:szCs w:val="36"/>
        </w:rPr>
      </w:pPr>
    </w:p>
    <w:p w14:paraId="35B6FCF5" w14:textId="77777777" w:rsidR="00860B1E" w:rsidRDefault="00860B1E" w:rsidP="002E73F3">
      <w:pPr>
        <w:jc w:val="center"/>
        <w:rPr>
          <w:b/>
          <w:bCs/>
          <w:sz w:val="36"/>
          <w:szCs w:val="36"/>
        </w:rPr>
      </w:pPr>
    </w:p>
    <w:p w14:paraId="20579B5E" w14:textId="77777777" w:rsidR="00860B1E" w:rsidRDefault="00860B1E" w:rsidP="002E73F3">
      <w:pPr>
        <w:jc w:val="center"/>
        <w:rPr>
          <w:b/>
          <w:bCs/>
          <w:sz w:val="36"/>
          <w:szCs w:val="36"/>
        </w:rPr>
      </w:pPr>
    </w:p>
    <w:p w14:paraId="26E76D0A" w14:textId="77777777" w:rsidR="00860B1E" w:rsidRDefault="00860B1E" w:rsidP="002E73F3">
      <w:pPr>
        <w:jc w:val="center"/>
        <w:rPr>
          <w:b/>
          <w:bCs/>
          <w:sz w:val="36"/>
          <w:szCs w:val="36"/>
        </w:rPr>
      </w:pPr>
    </w:p>
    <w:p w14:paraId="07027513" w14:textId="77777777" w:rsidR="00860B1E" w:rsidRDefault="00860B1E" w:rsidP="002E73F3">
      <w:pPr>
        <w:jc w:val="center"/>
        <w:rPr>
          <w:b/>
          <w:bCs/>
          <w:sz w:val="36"/>
          <w:szCs w:val="36"/>
        </w:rPr>
      </w:pPr>
    </w:p>
    <w:p w14:paraId="6EFABA9B" w14:textId="23AB8B0F" w:rsidR="002E73F3" w:rsidRPr="002E73F3" w:rsidRDefault="002E73F3" w:rsidP="00860B1E">
      <w:pPr>
        <w:pStyle w:val="Ttulo1"/>
      </w:pPr>
      <w:bookmarkStart w:id="2" w:name="_Toc227186652"/>
      <w:r w:rsidRPr="002E73F3">
        <w:lastRenderedPageBreak/>
        <w:t>3. Análisis del Funcionamiento</w:t>
      </w:r>
      <w:bookmarkEnd w:id="2"/>
    </w:p>
    <w:p w14:paraId="23D5BF53" w14:textId="77777777" w:rsidR="002E73F3" w:rsidRPr="002E73F3" w:rsidRDefault="002E73F3" w:rsidP="002E73F3">
      <w:pPr>
        <w:jc w:val="center"/>
        <w:rPr>
          <w:sz w:val="36"/>
          <w:szCs w:val="36"/>
        </w:rPr>
      </w:pPr>
      <w:r w:rsidRPr="002E73F3">
        <w:rPr>
          <w:sz w:val="36"/>
          <w:szCs w:val="36"/>
        </w:rPr>
        <w:t>El funcionamiento se divide en tres fases principales:</w:t>
      </w:r>
    </w:p>
    <w:p w14:paraId="5A19A619" w14:textId="77777777" w:rsidR="002E73F3" w:rsidRPr="002E73F3" w:rsidRDefault="002E73F3" w:rsidP="002E73F3">
      <w:pPr>
        <w:numPr>
          <w:ilvl w:val="0"/>
          <w:numId w:val="2"/>
        </w:numPr>
        <w:jc w:val="center"/>
        <w:rPr>
          <w:sz w:val="36"/>
          <w:szCs w:val="36"/>
        </w:rPr>
      </w:pPr>
      <w:r w:rsidRPr="002E73F3">
        <w:rPr>
          <w:b/>
          <w:bCs/>
          <w:sz w:val="36"/>
          <w:szCs w:val="36"/>
        </w:rPr>
        <w:t>Estado de Reposo:</w:t>
      </w:r>
      <w:r w:rsidRPr="002E73F3">
        <w:rPr>
          <w:sz w:val="36"/>
          <w:szCs w:val="36"/>
        </w:rPr>
        <w:t xml:space="preserve"> Al energizar el circuito con 9V, uno de los transistores entra en conducción antes que el otro debido a pequeñas variaciones físicas en los componentes. Si el transistor conectado al LED se activa, la corriente fluye a tierra y el LED enciende.</w:t>
      </w:r>
    </w:p>
    <w:p w14:paraId="2505E9D8" w14:textId="77777777" w:rsidR="002E73F3" w:rsidRPr="002E73F3" w:rsidRDefault="002E73F3" w:rsidP="002E73F3">
      <w:pPr>
        <w:numPr>
          <w:ilvl w:val="0"/>
          <w:numId w:val="2"/>
        </w:numPr>
        <w:jc w:val="center"/>
        <w:rPr>
          <w:sz w:val="36"/>
          <w:szCs w:val="36"/>
        </w:rPr>
      </w:pPr>
      <w:r w:rsidRPr="002E73F3">
        <w:rPr>
          <w:b/>
          <w:bCs/>
          <w:sz w:val="36"/>
          <w:szCs w:val="36"/>
        </w:rPr>
        <w:t>Transición (Disparo):</w:t>
      </w:r>
      <w:r w:rsidRPr="002E73F3">
        <w:rPr>
          <w:sz w:val="36"/>
          <w:szCs w:val="36"/>
        </w:rPr>
        <w:t xml:space="preserve"> Al accionar el pulsador, se genera un desequilibrio. El capacitor cargado envía un pulso de tensión que bloquea momentáneamente al transistor que estaba activo.</w:t>
      </w:r>
    </w:p>
    <w:p w14:paraId="6EE8D85C" w14:textId="77777777" w:rsidR="002E73F3" w:rsidRPr="002E73F3" w:rsidRDefault="002E73F3" w:rsidP="002E73F3">
      <w:pPr>
        <w:numPr>
          <w:ilvl w:val="0"/>
          <w:numId w:val="2"/>
        </w:numPr>
        <w:jc w:val="center"/>
        <w:rPr>
          <w:sz w:val="36"/>
          <w:szCs w:val="36"/>
        </w:rPr>
      </w:pPr>
      <w:r w:rsidRPr="002E73F3">
        <w:rPr>
          <w:b/>
          <w:bCs/>
          <w:sz w:val="36"/>
          <w:szCs w:val="36"/>
        </w:rPr>
        <w:t>Enclavamiento:</w:t>
      </w:r>
      <w:r w:rsidRPr="002E73F3">
        <w:rPr>
          <w:sz w:val="36"/>
          <w:szCs w:val="36"/>
        </w:rPr>
        <w:t xml:space="preserve"> Al bloquearse el primer transistor, el voltaje en su colector sube, enviando una señal a través de la resistencia de 10k a la base del transistor opuesto, activándolo. El circuito se "enclava" en este nuevo estado hasta recibir un nuevo pulso.</w:t>
      </w:r>
    </w:p>
    <w:p w14:paraId="75C139E7" w14:textId="77777777" w:rsidR="002E73F3" w:rsidRPr="002E73F3" w:rsidRDefault="002E73F3" w:rsidP="002E73F3">
      <w:pPr>
        <w:jc w:val="center"/>
        <w:rPr>
          <w:b/>
          <w:bCs/>
          <w:sz w:val="36"/>
          <w:szCs w:val="36"/>
        </w:rPr>
      </w:pPr>
      <w:r w:rsidRPr="002E73F3">
        <w:rPr>
          <w:b/>
          <w:bCs/>
          <w:sz w:val="36"/>
          <w:szCs w:val="36"/>
        </w:rPr>
        <w:t>4. Conclusiones de la Investigación</w:t>
      </w:r>
    </w:p>
    <w:p w14:paraId="10D7561F" w14:textId="77777777" w:rsidR="002E73F3" w:rsidRPr="002E73F3" w:rsidRDefault="002E73F3" w:rsidP="002E73F3">
      <w:pPr>
        <w:jc w:val="center"/>
        <w:rPr>
          <w:sz w:val="36"/>
          <w:szCs w:val="36"/>
        </w:rPr>
      </w:pPr>
      <w:r w:rsidRPr="002E73F3">
        <w:rPr>
          <w:sz w:val="36"/>
          <w:szCs w:val="36"/>
        </w:rPr>
        <w:t xml:space="preserve">Durante la fase experimental, se observó que la estabilidad del biestable es altamente dependiente de la calidad de la fuente de alimentación (Batería). Una caída de tensión por debajo del umbral de operación de los </w:t>
      </w:r>
      <w:r w:rsidRPr="002E73F3">
        <w:rPr>
          <w:sz w:val="36"/>
          <w:szCs w:val="36"/>
        </w:rPr>
        <w:lastRenderedPageBreak/>
        <w:t>capacitores puede resultar en una conmutación fallida o intermitente.</w:t>
      </w:r>
    </w:p>
    <w:p w14:paraId="300F98D6" w14:textId="02AF0958" w:rsidR="002E73F3" w:rsidRDefault="002E73F3" w:rsidP="002E73F3">
      <w:pPr>
        <w:jc w:val="center"/>
        <w:rPr>
          <w:sz w:val="36"/>
          <w:szCs w:val="36"/>
        </w:rPr>
      </w:pPr>
      <w:r w:rsidRPr="002E73F3">
        <w:rPr>
          <w:sz w:val="36"/>
          <w:szCs w:val="36"/>
        </w:rPr>
        <w:t xml:space="preserve">Este proyecto demuestra los principios básicos del almacenamiento de datos binarios. En la computación moderna, este mismo principio de "conmutación por retroalimentación" es la base de las celdas de memoria </w:t>
      </w:r>
      <w:r w:rsidRPr="002E73F3">
        <w:rPr>
          <w:b/>
          <w:bCs/>
          <w:sz w:val="36"/>
          <w:szCs w:val="36"/>
        </w:rPr>
        <w:t>SRAM (</w:t>
      </w:r>
      <w:proofErr w:type="spellStart"/>
      <w:r w:rsidRPr="002E73F3">
        <w:rPr>
          <w:b/>
          <w:bCs/>
          <w:sz w:val="36"/>
          <w:szCs w:val="36"/>
        </w:rPr>
        <w:t>Static</w:t>
      </w:r>
      <w:proofErr w:type="spellEnd"/>
      <w:r w:rsidRPr="002E73F3">
        <w:rPr>
          <w:b/>
          <w:bCs/>
          <w:sz w:val="36"/>
          <w:szCs w:val="36"/>
        </w:rPr>
        <w:t xml:space="preserve"> </w:t>
      </w:r>
      <w:proofErr w:type="spellStart"/>
      <w:r w:rsidRPr="002E73F3">
        <w:rPr>
          <w:b/>
          <w:bCs/>
          <w:sz w:val="36"/>
          <w:szCs w:val="36"/>
        </w:rPr>
        <w:t>Random</w:t>
      </w:r>
      <w:proofErr w:type="spellEnd"/>
      <w:r w:rsidRPr="002E73F3">
        <w:rPr>
          <w:b/>
          <w:bCs/>
          <w:sz w:val="36"/>
          <w:szCs w:val="36"/>
        </w:rPr>
        <w:t xml:space="preserve"> Access </w:t>
      </w:r>
      <w:proofErr w:type="spellStart"/>
      <w:r w:rsidRPr="002E73F3">
        <w:rPr>
          <w:b/>
          <w:bCs/>
          <w:sz w:val="36"/>
          <w:szCs w:val="36"/>
        </w:rPr>
        <w:t>Memory</w:t>
      </w:r>
      <w:proofErr w:type="spellEnd"/>
      <w:r w:rsidRPr="002E73F3">
        <w:rPr>
          <w:b/>
          <w:bCs/>
          <w:sz w:val="36"/>
          <w:szCs w:val="36"/>
        </w:rPr>
        <w:t>)</w:t>
      </w:r>
      <w:r w:rsidRPr="002E73F3">
        <w:rPr>
          <w:sz w:val="36"/>
          <w:szCs w:val="36"/>
        </w:rPr>
        <w:t>, donde cada celda es un biestable miniaturizado capaz de almacenar un bit de información.</w:t>
      </w:r>
      <w:r w:rsidR="00860B1E">
        <w:rPr>
          <w:sz w:val="36"/>
          <w:szCs w:val="36"/>
        </w:rPr>
        <w:t xml:space="preserve"> </w:t>
      </w:r>
    </w:p>
    <w:p w14:paraId="551CC82D" w14:textId="4C385098" w:rsidR="00860B1E" w:rsidRDefault="00860B1E">
      <w:pPr>
        <w:rPr>
          <w:sz w:val="36"/>
          <w:szCs w:val="36"/>
        </w:rPr>
      </w:pPr>
      <w:r>
        <w:rPr>
          <w:sz w:val="36"/>
          <w:szCs w:val="36"/>
        </w:rPr>
        <w:br w:type="page"/>
      </w:r>
    </w:p>
    <w:p w14:paraId="2778C6CA" w14:textId="7A16129B" w:rsidR="00860B1E" w:rsidRDefault="00860B1E" w:rsidP="00987A96">
      <w:pPr>
        <w:pStyle w:val="Ttulo1"/>
      </w:pPr>
      <w:bookmarkStart w:id="3" w:name="_Toc227186653"/>
      <w:r>
        <w:lastRenderedPageBreak/>
        <w:t>Glosario</w:t>
      </w:r>
      <w:bookmarkEnd w:id="3"/>
      <w:r>
        <w:t xml:space="preserve"> </w:t>
      </w:r>
    </w:p>
    <w:p w14:paraId="798C1945" w14:textId="77777777" w:rsidR="00987A96" w:rsidRPr="00987A96" w:rsidRDefault="00987A96" w:rsidP="00987A96">
      <w:pPr>
        <w:numPr>
          <w:ilvl w:val="0"/>
          <w:numId w:val="3"/>
        </w:numPr>
        <w:jc w:val="center"/>
        <w:rPr>
          <w:sz w:val="32"/>
          <w:szCs w:val="32"/>
        </w:rPr>
      </w:pPr>
      <w:r w:rsidRPr="00987A96">
        <w:rPr>
          <w:b/>
          <w:bCs/>
          <w:sz w:val="32"/>
          <w:szCs w:val="32"/>
        </w:rPr>
        <w:t>NPN (Transistor de Unión Bipolar):</w:t>
      </w:r>
      <w:r w:rsidRPr="00987A96">
        <w:rPr>
          <w:sz w:val="32"/>
          <w:szCs w:val="32"/>
        </w:rPr>
        <w:t xml:space="preserve"> Es un tipo de transistor que utiliza electrones como portadores de carga principales. En este circuito (BC547), funciona como un interruptor electrónico que permite el paso de corriente entre el colector y el emisor cuando se aplica una pequeña señal eléctrica a su base.</w:t>
      </w:r>
    </w:p>
    <w:p w14:paraId="0EB26694" w14:textId="77777777" w:rsidR="00987A96" w:rsidRPr="00987A96" w:rsidRDefault="00987A96" w:rsidP="00987A96">
      <w:pPr>
        <w:numPr>
          <w:ilvl w:val="0"/>
          <w:numId w:val="3"/>
        </w:numPr>
        <w:jc w:val="center"/>
        <w:rPr>
          <w:sz w:val="32"/>
          <w:szCs w:val="32"/>
        </w:rPr>
      </w:pPr>
      <w:r w:rsidRPr="00987A96">
        <w:rPr>
          <w:b/>
          <w:bCs/>
          <w:sz w:val="32"/>
          <w:szCs w:val="32"/>
        </w:rPr>
        <w:t>Capacitancia:</w:t>
      </w:r>
      <w:r w:rsidRPr="00987A96">
        <w:rPr>
          <w:sz w:val="32"/>
          <w:szCs w:val="32"/>
        </w:rPr>
        <w:t xml:space="preserve"> Es la capacidad de un componente (capacitor) para almacenar energía eléctrica en forma de un campo electrostático. En tu proyecto, los capacitores de 10µF actúan como "tanques" temporales que liberan un pulso de energía para forzar el cambio de estado de los transistores.</w:t>
      </w:r>
    </w:p>
    <w:p w14:paraId="6D15EEA4" w14:textId="77777777" w:rsidR="00987A96" w:rsidRPr="00987A96" w:rsidRDefault="00987A96" w:rsidP="00987A96">
      <w:pPr>
        <w:numPr>
          <w:ilvl w:val="0"/>
          <w:numId w:val="3"/>
        </w:numPr>
        <w:jc w:val="center"/>
        <w:rPr>
          <w:sz w:val="32"/>
          <w:szCs w:val="32"/>
        </w:rPr>
      </w:pPr>
      <w:r w:rsidRPr="00987A96">
        <w:rPr>
          <w:b/>
          <w:bCs/>
          <w:sz w:val="32"/>
          <w:szCs w:val="32"/>
        </w:rPr>
        <w:t>Biestable:</w:t>
      </w:r>
      <w:r w:rsidRPr="00987A96">
        <w:rPr>
          <w:sz w:val="32"/>
          <w:szCs w:val="32"/>
        </w:rPr>
        <w:t xml:space="preserve"> Se refiere a un sistema que posee dos estados de equilibrio estables de manera indefinida. En electrónica, un circuito biestable (o </w:t>
      </w:r>
      <w:proofErr w:type="spellStart"/>
      <w:r w:rsidRPr="00987A96">
        <w:rPr>
          <w:sz w:val="32"/>
          <w:szCs w:val="32"/>
        </w:rPr>
        <w:t>Flip-Flop</w:t>
      </w:r>
      <w:proofErr w:type="spellEnd"/>
      <w:r w:rsidRPr="00987A96">
        <w:rPr>
          <w:sz w:val="32"/>
          <w:szCs w:val="32"/>
        </w:rPr>
        <w:t>) permanece en un estado lógico (encendido o apagado) hasta que recibe una señal externa que lo obliga a cambiar al estado opuesto.</w:t>
      </w:r>
    </w:p>
    <w:p w14:paraId="7D70F03A" w14:textId="77777777" w:rsidR="00987A96" w:rsidRPr="00987A96" w:rsidRDefault="00987A96" w:rsidP="00987A96">
      <w:pPr>
        <w:numPr>
          <w:ilvl w:val="0"/>
          <w:numId w:val="3"/>
        </w:numPr>
        <w:jc w:val="center"/>
        <w:rPr>
          <w:sz w:val="32"/>
          <w:szCs w:val="32"/>
        </w:rPr>
      </w:pPr>
      <w:r w:rsidRPr="00987A96">
        <w:rPr>
          <w:b/>
          <w:bCs/>
          <w:sz w:val="32"/>
          <w:szCs w:val="32"/>
        </w:rPr>
        <w:t>Retroalimentación (o Realimentación):</w:t>
      </w:r>
      <w:r w:rsidRPr="00987A96">
        <w:rPr>
          <w:sz w:val="32"/>
          <w:szCs w:val="32"/>
        </w:rPr>
        <w:t xml:space="preserve"> Es el mecanismo por el cual una parte de la señal de salida de un sistema se redirige de vuelta a la entrada. En este circuito, la retroalimentación es "cruzada": la salida del primer transistor controla la entrada del segundo y viceversa, lo que crea la "memoria" del dispositivo.</w:t>
      </w:r>
    </w:p>
    <w:p w14:paraId="64FDC991" w14:textId="77777777" w:rsidR="00D657A2" w:rsidRDefault="00D657A2" w:rsidP="00987A96">
      <w:pPr>
        <w:rPr>
          <w:sz w:val="36"/>
          <w:szCs w:val="36"/>
          <w:lang w:val="es-MX"/>
        </w:rPr>
      </w:pPr>
    </w:p>
    <w:p w14:paraId="5AFDB055" w14:textId="1E650306" w:rsidR="00D657A2" w:rsidRDefault="00987A96" w:rsidP="00115F64">
      <w:pPr>
        <w:pStyle w:val="Ttulo1"/>
        <w:rPr>
          <w:lang w:val="es-MX"/>
        </w:rPr>
      </w:pPr>
      <w:bookmarkStart w:id="4" w:name="_Toc227186654"/>
      <w:r w:rsidRPr="00987A96">
        <w:rPr>
          <w:lang w:val="es-MX"/>
        </w:rPr>
        <w:lastRenderedPageBreak/>
        <w:t>Anexos</w:t>
      </w:r>
      <w:bookmarkEnd w:id="4"/>
    </w:p>
    <w:p w14:paraId="52708643" w14:textId="77777777" w:rsidR="00987A96" w:rsidRDefault="00987A96" w:rsidP="00D657A2">
      <w:pPr>
        <w:jc w:val="center"/>
        <w:rPr>
          <w:sz w:val="36"/>
          <w:szCs w:val="36"/>
          <w:lang w:val="es-MX"/>
        </w:rPr>
      </w:pPr>
    </w:p>
    <w:p w14:paraId="20DCB0DE" w14:textId="21DEA231" w:rsidR="00987A96" w:rsidRDefault="00F23450" w:rsidP="00F23450">
      <w:pPr>
        <w:rPr>
          <w:sz w:val="36"/>
          <w:szCs w:val="36"/>
          <w:lang w:val="es-MX"/>
        </w:rPr>
      </w:pPr>
      <w:r>
        <w:rPr>
          <w:noProof/>
          <w:sz w:val="36"/>
          <w:szCs w:val="36"/>
          <w:lang w:val="es-MX"/>
        </w:rPr>
        <w:drawing>
          <wp:inline distT="0" distB="0" distL="0" distR="0" wp14:anchorId="6A051BC5" wp14:editId="05AF7D03">
            <wp:extent cx="1749972" cy="2506279"/>
            <wp:effectExtent l="0" t="0" r="3175" b="889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73959" cy="2540633"/>
                    </a:xfrm>
                    <a:prstGeom prst="rect">
                      <a:avLst/>
                    </a:prstGeom>
                    <a:noFill/>
                  </pic:spPr>
                </pic:pic>
              </a:graphicData>
            </a:graphic>
          </wp:inline>
        </w:drawing>
      </w:r>
      <w:r>
        <w:rPr>
          <w:sz w:val="36"/>
          <w:szCs w:val="36"/>
          <w:lang w:val="es-MX"/>
        </w:rPr>
        <w:t xml:space="preserve">  </w:t>
      </w:r>
      <w:r>
        <w:rPr>
          <w:noProof/>
          <w:sz w:val="36"/>
          <w:szCs w:val="36"/>
          <w:lang w:val="es-MX"/>
        </w:rPr>
        <w:drawing>
          <wp:inline distT="0" distB="0" distL="0" distR="0" wp14:anchorId="23300D34" wp14:editId="0C507545">
            <wp:extent cx="3752193" cy="2506345"/>
            <wp:effectExtent l="0" t="0" r="1270" b="825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89643" cy="2531360"/>
                    </a:xfrm>
                    <a:prstGeom prst="rect">
                      <a:avLst/>
                    </a:prstGeom>
                    <a:noFill/>
                  </pic:spPr>
                </pic:pic>
              </a:graphicData>
            </a:graphic>
          </wp:inline>
        </w:drawing>
      </w:r>
    </w:p>
    <w:p w14:paraId="5E7E8A21" w14:textId="2F19090D" w:rsidR="00115F64" w:rsidRDefault="00115F64" w:rsidP="00F23450">
      <w:pPr>
        <w:rPr>
          <w:sz w:val="36"/>
          <w:szCs w:val="36"/>
          <w:lang w:val="es-MX"/>
        </w:rPr>
      </w:pPr>
      <w:r>
        <w:rPr>
          <w:noProof/>
          <w:sz w:val="36"/>
          <w:szCs w:val="36"/>
          <w:lang w:val="es-MX"/>
        </w:rPr>
        <w:drawing>
          <wp:inline distT="0" distB="0" distL="0" distR="0" wp14:anchorId="1BA0EB94" wp14:editId="069745C9">
            <wp:extent cx="2206625" cy="2520185"/>
            <wp:effectExtent l="0" t="0" r="317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26854" cy="2543289"/>
                    </a:xfrm>
                    <a:prstGeom prst="rect">
                      <a:avLst/>
                    </a:prstGeom>
                    <a:noFill/>
                  </pic:spPr>
                </pic:pic>
              </a:graphicData>
            </a:graphic>
          </wp:inline>
        </w:drawing>
      </w:r>
      <w:r>
        <w:rPr>
          <w:sz w:val="36"/>
          <w:szCs w:val="36"/>
          <w:lang w:val="es-MX"/>
        </w:rPr>
        <w:t xml:space="preserve">  </w:t>
      </w:r>
      <w:r>
        <w:rPr>
          <w:noProof/>
          <w:sz w:val="36"/>
          <w:szCs w:val="36"/>
          <w:lang w:val="es-MX"/>
        </w:rPr>
        <w:drawing>
          <wp:inline distT="0" distB="0" distL="0" distR="0" wp14:anchorId="01D02EAD" wp14:editId="5FBA3BDC">
            <wp:extent cx="1939159" cy="2519680"/>
            <wp:effectExtent l="0" t="0" r="444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44532" cy="2526662"/>
                    </a:xfrm>
                    <a:prstGeom prst="rect">
                      <a:avLst/>
                    </a:prstGeom>
                    <a:noFill/>
                  </pic:spPr>
                </pic:pic>
              </a:graphicData>
            </a:graphic>
          </wp:inline>
        </w:drawing>
      </w:r>
    </w:p>
    <w:p w14:paraId="6E7D0951" w14:textId="77777777" w:rsidR="00115F64" w:rsidRDefault="00115F64">
      <w:pPr>
        <w:rPr>
          <w:sz w:val="36"/>
          <w:szCs w:val="36"/>
          <w:lang w:val="es-MX"/>
        </w:rPr>
      </w:pPr>
      <w:r>
        <w:rPr>
          <w:sz w:val="36"/>
          <w:szCs w:val="36"/>
          <w:lang w:val="es-MX"/>
        </w:rPr>
        <w:br w:type="page"/>
      </w:r>
    </w:p>
    <w:p w14:paraId="11B6DBC0" w14:textId="1BD9FB3E" w:rsidR="00F23450" w:rsidRDefault="00115F64" w:rsidP="00F23450">
      <w:pPr>
        <w:rPr>
          <w:sz w:val="36"/>
          <w:szCs w:val="36"/>
          <w:lang w:val="es-MX"/>
        </w:rPr>
      </w:pPr>
      <w:r>
        <w:rPr>
          <w:noProof/>
          <w:sz w:val="36"/>
          <w:szCs w:val="36"/>
          <w:lang w:val="es-MX"/>
        </w:rPr>
        <w:lastRenderedPageBreak/>
        <w:drawing>
          <wp:inline distT="0" distB="0" distL="0" distR="0" wp14:anchorId="5D8C73CA" wp14:editId="59C7C415">
            <wp:extent cx="3136605" cy="2306955"/>
            <wp:effectExtent l="0" t="0" r="698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07937" cy="2359419"/>
                    </a:xfrm>
                    <a:prstGeom prst="rect">
                      <a:avLst/>
                    </a:prstGeom>
                    <a:noFill/>
                  </pic:spPr>
                </pic:pic>
              </a:graphicData>
            </a:graphic>
          </wp:inline>
        </w:drawing>
      </w:r>
      <w:r>
        <w:rPr>
          <w:noProof/>
          <w:sz w:val="36"/>
          <w:szCs w:val="36"/>
          <w:lang w:val="es-MX"/>
        </w:rPr>
        <w:t xml:space="preserve"> </w:t>
      </w:r>
      <w:r>
        <w:rPr>
          <w:noProof/>
          <w:sz w:val="36"/>
          <w:szCs w:val="36"/>
          <w:lang w:val="es-MX"/>
        </w:rPr>
        <w:drawing>
          <wp:inline distT="0" distB="0" distL="0" distR="0" wp14:anchorId="27A4A552" wp14:editId="3ACCB1A4">
            <wp:extent cx="3583172" cy="1350004"/>
            <wp:effectExtent l="0" t="0" r="0" b="317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38123" cy="1370708"/>
                    </a:xfrm>
                    <a:prstGeom prst="rect">
                      <a:avLst/>
                    </a:prstGeom>
                    <a:noFill/>
                  </pic:spPr>
                </pic:pic>
              </a:graphicData>
            </a:graphic>
          </wp:inline>
        </w:drawing>
      </w:r>
      <w:r>
        <w:rPr>
          <w:noProof/>
          <w:sz w:val="36"/>
          <w:szCs w:val="36"/>
          <w:lang w:val="es-MX"/>
        </w:rPr>
        <w:drawing>
          <wp:inline distT="0" distB="0" distL="0" distR="0" wp14:anchorId="14882D27" wp14:editId="53107E5E">
            <wp:extent cx="2668772" cy="287954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75683" cy="2886997"/>
                    </a:xfrm>
                    <a:prstGeom prst="rect">
                      <a:avLst/>
                    </a:prstGeom>
                    <a:noFill/>
                  </pic:spPr>
                </pic:pic>
              </a:graphicData>
            </a:graphic>
          </wp:inline>
        </w:drawing>
      </w:r>
    </w:p>
    <w:p w14:paraId="4A6D5EFF" w14:textId="0247C1C8" w:rsidR="00115F64" w:rsidRDefault="00115F64" w:rsidP="00F23450">
      <w:pPr>
        <w:rPr>
          <w:sz w:val="36"/>
          <w:szCs w:val="36"/>
          <w:lang w:val="es-MX"/>
        </w:rPr>
      </w:pPr>
    </w:p>
    <w:p w14:paraId="07C0D8F9" w14:textId="7682C8A4" w:rsidR="00115F64" w:rsidRDefault="00115F64">
      <w:pPr>
        <w:rPr>
          <w:sz w:val="36"/>
          <w:szCs w:val="36"/>
          <w:lang w:val="es-MX"/>
        </w:rPr>
      </w:pPr>
      <w:r>
        <w:rPr>
          <w:sz w:val="36"/>
          <w:szCs w:val="36"/>
          <w:lang w:val="es-MX"/>
        </w:rPr>
        <w:br w:type="page"/>
      </w:r>
    </w:p>
    <w:p w14:paraId="12582082" w14:textId="1F0D4392" w:rsidR="00F23450" w:rsidRDefault="00115F64" w:rsidP="00F23450">
      <w:pPr>
        <w:rPr>
          <w:sz w:val="36"/>
          <w:szCs w:val="36"/>
          <w:lang w:val="es-MX"/>
        </w:rPr>
      </w:pPr>
      <w:r>
        <w:rPr>
          <w:noProof/>
          <w:sz w:val="36"/>
          <w:szCs w:val="36"/>
          <w:lang w:val="es-MX"/>
        </w:rPr>
        <w:lastRenderedPageBreak/>
        <w:drawing>
          <wp:inline distT="0" distB="0" distL="0" distR="0" wp14:anchorId="329E8D6A" wp14:editId="7E5D0EDF">
            <wp:extent cx="3817088" cy="2774792"/>
            <wp:effectExtent l="0" t="0" r="0" b="698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34072" cy="2787138"/>
                    </a:xfrm>
                    <a:prstGeom prst="rect">
                      <a:avLst/>
                    </a:prstGeom>
                    <a:noFill/>
                  </pic:spPr>
                </pic:pic>
              </a:graphicData>
            </a:graphic>
          </wp:inline>
        </w:drawing>
      </w:r>
    </w:p>
    <w:p w14:paraId="5171694C" w14:textId="49A743A9" w:rsidR="00115F64" w:rsidRPr="00987A96" w:rsidRDefault="00115F64" w:rsidP="00F23450">
      <w:pPr>
        <w:rPr>
          <w:sz w:val="36"/>
          <w:szCs w:val="36"/>
          <w:lang w:val="es-MX"/>
        </w:rPr>
      </w:pPr>
      <w:r>
        <w:rPr>
          <w:noProof/>
          <w:sz w:val="36"/>
          <w:szCs w:val="36"/>
          <w:lang w:val="es-MX"/>
        </w:rPr>
        <w:drawing>
          <wp:inline distT="0" distB="0" distL="0" distR="0" wp14:anchorId="333540A8" wp14:editId="6EEC67F5">
            <wp:extent cx="3840000" cy="2880000"/>
            <wp:effectExtent l="0" t="0" r="825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40000" cy="2880000"/>
                    </a:xfrm>
                    <a:prstGeom prst="rect">
                      <a:avLst/>
                    </a:prstGeom>
                    <a:noFill/>
                  </pic:spPr>
                </pic:pic>
              </a:graphicData>
            </a:graphic>
          </wp:inline>
        </w:drawing>
      </w:r>
    </w:p>
    <w:sectPr w:rsidR="00115F64" w:rsidRPr="00987A96" w:rsidSect="00860B1E">
      <w:pgSz w:w="12240" w:h="15840"/>
      <w:pgMar w:top="1417" w:right="1701" w:bottom="1417" w:left="1701" w:header="708" w:footer="708" w:gutter="0"/>
      <w:pgBorders w:offsetFrom="page">
        <w:top w:val="single" w:sz="4" w:space="24" w:color="E97132" w:themeColor="accent2"/>
        <w:left w:val="single" w:sz="4" w:space="24" w:color="E97132" w:themeColor="accent2"/>
        <w:bottom w:val="single" w:sz="4" w:space="24" w:color="E97132" w:themeColor="accent2"/>
        <w:right w:val="single" w:sz="4" w:space="24" w:color="E97132" w:themeColor="accent2"/>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F7327"/>
    <w:multiLevelType w:val="multilevel"/>
    <w:tmpl w:val="D6180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303291F"/>
    <w:multiLevelType w:val="multilevel"/>
    <w:tmpl w:val="7DFA4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32F2358"/>
    <w:multiLevelType w:val="multilevel"/>
    <w:tmpl w:val="4FB660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47672894">
    <w:abstractNumId w:val="1"/>
  </w:num>
  <w:num w:numId="2" w16cid:durableId="226065975">
    <w:abstractNumId w:val="2"/>
  </w:num>
  <w:num w:numId="3" w16cid:durableId="4826955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6152"/>
    <w:rsid w:val="00115F64"/>
    <w:rsid w:val="001A29CC"/>
    <w:rsid w:val="002E73F3"/>
    <w:rsid w:val="00381518"/>
    <w:rsid w:val="005B18F4"/>
    <w:rsid w:val="00604F84"/>
    <w:rsid w:val="00860B1E"/>
    <w:rsid w:val="00987A96"/>
    <w:rsid w:val="00A443F8"/>
    <w:rsid w:val="00BE28CC"/>
    <w:rsid w:val="00D657A2"/>
    <w:rsid w:val="00D96152"/>
    <w:rsid w:val="00F23450"/>
    <w:rsid w:val="00FB48CC"/>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F1AFAF"/>
  <w15:chartTrackingRefBased/>
  <w15:docId w15:val="{5D77555D-6F3D-437C-9113-1E9779E926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s-GT"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D9615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D9615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D96152"/>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D96152"/>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D96152"/>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D96152"/>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D96152"/>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D96152"/>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D96152"/>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D96152"/>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D96152"/>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D96152"/>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D96152"/>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D96152"/>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D96152"/>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D96152"/>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D96152"/>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D96152"/>
    <w:rPr>
      <w:rFonts w:eastAsiaTheme="majorEastAsia" w:cstheme="majorBidi"/>
      <w:color w:val="272727" w:themeColor="text1" w:themeTint="D8"/>
    </w:rPr>
  </w:style>
  <w:style w:type="paragraph" w:styleId="Ttulo">
    <w:name w:val="Title"/>
    <w:basedOn w:val="Normal"/>
    <w:next w:val="Normal"/>
    <w:link w:val="TtuloCar"/>
    <w:uiPriority w:val="10"/>
    <w:qFormat/>
    <w:rsid w:val="00D9615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D96152"/>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D96152"/>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D96152"/>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D96152"/>
    <w:pPr>
      <w:spacing w:before="160"/>
      <w:jc w:val="center"/>
    </w:pPr>
    <w:rPr>
      <w:i/>
      <w:iCs/>
      <w:color w:val="404040" w:themeColor="text1" w:themeTint="BF"/>
    </w:rPr>
  </w:style>
  <w:style w:type="character" w:customStyle="1" w:styleId="CitaCar">
    <w:name w:val="Cita Car"/>
    <w:basedOn w:val="Fuentedeprrafopredeter"/>
    <w:link w:val="Cita"/>
    <w:uiPriority w:val="29"/>
    <w:rsid w:val="00D96152"/>
    <w:rPr>
      <w:i/>
      <w:iCs/>
      <w:color w:val="404040" w:themeColor="text1" w:themeTint="BF"/>
    </w:rPr>
  </w:style>
  <w:style w:type="paragraph" w:styleId="Prrafodelista">
    <w:name w:val="List Paragraph"/>
    <w:basedOn w:val="Normal"/>
    <w:uiPriority w:val="34"/>
    <w:qFormat/>
    <w:rsid w:val="00D96152"/>
    <w:pPr>
      <w:ind w:left="720"/>
      <w:contextualSpacing/>
    </w:pPr>
  </w:style>
  <w:style w:type="character" w:styleId="nfasisintenso">
    <w:name w:val="Intense Emphasis"/>
    <w:basedOn w:val="Fuentedeprrafopredeter"/>
    <w:uiPriority w:val="21"/>
    <w:qFormat/>
    <w:rsid w:val="00D96152"/>
    <w:rPr>
      <w:i/>
      <w:iCs/>
      <w:color w:val="0F4761" w:themeColor="accent1" w:themeShade="BF"/>
    </w:rPr>
  </w:style>
  <w:style w:type="paragraph" w:styleId="Citadestacada">
    <w:name w:val="Intense Quote"/>
    <w:basedOn w:val="Normal"/>
    <w:next w:val="Normal"/>
    <w:link w:val="CitadestacadaCar"/>
    <w:uiPriority w:val="30"/>
    <w:qFormat/>
    <w:rsid w:val="00D9615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D96152"/>
    <w:rPr>
      <w:i/>
      <w:iCs/>
      <w:color w:val="0F4761" w:themeColor="accent1" w:themeShade="BF"/>
    </w:rPr>
  </w:style>
  <w:style w:type="character" w:styleId="Referenciaintensa">
    <w:name w:val="Intense Reference"/>
    <w:basedOn w:val="Fuentedeprrafopredeter"/>
    <w:uiPriority w:val="32"/>
    <w:qFormat/>
    <w:rsid w:val="00D96152"/>
    <w:rPr>
      <w:b/>
      <w:bCs/>
      <w:smallCaps/>
      <w:color w:val="0F4761" w:themeColor="accent1" w:themeShade="BF"/>
      <w:spacing w:val="5"/>
    </w:rPr>
  </w:style>
  <w:style w:type="paragraph" w:styleId="TtuloTDC">
    <w:name w:val="TOC Heading"/>
    <w:basedOn w:val="Ttulo1"/>
    <w:next w:val="Normal"/>
    <w:uiPriority w:val="39"/>
    <w:unhideWhenUsed/>
    <w:qFormat/>
    <w:rsid w:val="00860B1E"/>
    <w:pPr>
      <w:spacing w:before="240" w:after="0" w:line="259" w:lineRule="auto"/>
      <w:outlineLvl w:val="9"/>
    </w:pPr>
    <w:rPr>
      <w:kern w:val="0"/>
      <w:sz w:val="32"/>
      <w:szCs w:val="32"/>
      <w:lang w:eastAsia="es-GT"/>
      <w14:ligatures w14:val="none"/>
    </w:rPr>
  </w:style>
  <w:style w:type="paragraph" w:styleId="TDC1">
    <w:name w:val="toc 1"/>
    <w:basedOn w:val="Normal"/>
    <w:next w:val="Normal"/>
    <w:autoRedefine/>
    <w:uiPriority w:val="39"/>
    <w:unhideWhenUsed/>
    <w:rsid w:val="00860B1E"/>
    <w:pPr>
      <w:spacing w:after="100"/>
    </w:pPr>
  </w:style>
  <w:style w:type="character" w:styleId="Hipervnculo">
    <w:name w:val="Hyperlink"/>
    <w:basedOn w:val="Fuentedeprrafopredeter"/>
    <w:uiPriority w:val="99"/>
    <w:unhideWhenUsed/>
    <w:rsid w:val="00860B1E"/>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0274375">
      <w:bodyDiv w:val="1"/>
      <w:marLeft w:val="0"/>
      <w:marRight w:val="0"/>
      <w:marTop w:val="0"/>
      <w:marBottom w:val="0"/>
      <w:divBdr>
        <w:top w:val="none" w:sz="0" w:space="0" w:color="auto"/>
        <w:left w:val="none" w:sz="0" w:space="0" w:color="auto"/>
        <w:bottom w:val="none" w:sz="0" w:space="0" w:color="auto"/>
        <w:right w:val="none" w:sz="0" w:space="0" w:color="auto"/>
      </w:divBdr>
    </w:div>
    <w:div w:id="492717202">
      <w:bodyDiv w:val="1"/>
      <w:marLeft w:val="0"/>
      <w:marRight w:val="0"/>
      <w:marTop w:val="0"/>
      <w:marBottom w:val="0"/>
      <w:divBdr>
        <w:top w:val="none" w:sz="0" w:space="0" w:color="auto"/>
        <w:left w:val="none" w:sz="0" w:space="0" w:color="auto"/>
        <w:bottom w:val="none" w:sz="0" w:space="0" w:color="auto"/>
        <w:right w:val="none" w:sz="0" w:space="0" w:color="auto"/>
      </w:divBdr>
    </w:div>
    <w:div w:id="1366907374">
      <w:bodyDiv w:val="1"/>
      <w:marLeft w:val="0"/>
      <w:marRight w:val="0"/>
      <w:marTop w:val="0"/>
      <w:marBottom w:val="0"/>
      <w:divBdr>
        <w:top w:val="none" w:sz="0" w:space="0" w:color="auto"/>
        <w:left w:val="none" w:sz="0" w:space="0" w:color="auto"/>
        <w:bottom w:val="none" w:sz="0" w:space="0" w:color="auto"/>
        <w:right w:val="none" w:sz="0" w:space="0" w:color="auto"/>
      </w:divBdr>
    </w:div>
    <w:div w:id="1667828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BC2B7B-6A2E-4118-BF77-CA5B48C1DD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12</Pages>
  <Words>899</Words>
  <Characters>4947</Characters>
  <Application>Microsoft Office Word</Application>
  <DocSecurity>0</DocSecurity>
  <Lines>41</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Jeshua Rodas</dc:creator>
  <cp:keywords/>
  <dc:description/>
  <cp:lastModifiedBy>Jeshua Rodas</cp:lastModifiedBy>
  <cp:revision>2</cp:revision>
  <dcterms:created xsi:type="dcterms:W3CDTF">2026-04-16T03:42:00Z</dcterms:created>
  <dcterms:modified xsi:type="dcterms:W3CDTF">2026-04-16T05:34:00Z</dcterms:modified>
</cp:coreProperties>
</file>